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6C77" w:rsidRPr="000A1C65" w:rsidRDefault="00A26C77" w:rsidP="00FC5673">
      <w:pPr>
        <w:pStyle w:val="DocumentNumber"/>
        <w:jc w:val="left"/>
      </w:pPr>
      <w:r w:rsidRPr="000A1C65">
        <w:t>OGC Project Document</w:t>
      </w:r>
      <w:r w:rsidRPr="000A1C65">
        <w:tab/>
      </w:r>
      <w:r w:rsidRPr="000A1C65">
        <w:tab/>
      </w:r>
      <w:r w:rsidRPr="000A1C65">
        <w:tab/>
      </w:r>
      <w:r w:rsidRPr="000A1C65">
        <w:tab/>
      </w:r>
      <w:r>
        <w:t>13-051</w:t>
      </w:r>
    </w:p>
    <w:tbl>
      <w:tblPr>
        <w:tblW w:w="0" w:type="auto"/>
        <w:tblInd w:w="13" w:type="dxa"/>
        <w:tblLayout w:type="fixed"/>
        <w:tblLook w:val="0000" w:firstRow="0" w:lastRow="0" w:firstColumn="0" w:lastColumn="0" w:noHBand="0" w:noVBand="0"/>
      </w:tblPr>
      <w:tblGrid>
        <w:gridCol w:w="1710"/>
        <w:gridCol w:w="7120"/>
      </w:tblGrid>
      <w:tr w:rsidR="00A26C77" w:rsidRPr="000A1C65" w:rsidTr="002E52F4">
        <w:tc>
          <w:tcPr>
            <w:tcW w:w="1710" w:type="dxa"/>
            <w:tcBorders>
              <w:top w:val="single" w:sz="4" w:space="0" w:color="000000"/>
              <w:left w:val="single" w:sz="4" w:space="0" w:color="000000"/>
            </w:tcBorders>
          </w:tcPr>
          <w:p w:rsidR="00A26C77" w:rsidRPr="000A1C65" w:rsidRDefault="00A26C77" w:rsidP="002E52F4">
            <w:pPr>
              <w:pStyle w:val="DocumentHeaderInfo"/>
            </w:pPr>
            <w:r w:rsidRPr="000A1C65">
              <w:t>TITLE:</w:t>
            </w:r>
          </w:p>
        </w:tc>
        <w:tc>
          <w:tcPr>
            <w:tcW w:w="7120" w:type="dxa"/>
            <w:tcBorders>
              <w:top w:val="single" w:sz="4" w:space="0" w:color="000000"/>
              <w:right w:val="single" w:sz="4" w:space="0" w:color="000000"/>
            </w:tcBorders>
          </w:tcPr>
          <w:p w:rsidR="00A26C77" w:rsidRPr="000A1C65" w:rsidRDefault="00A26C77" w:rsidP="00FB706B">
            <w:pPr>
              <w:pStyle w:val="DocumentHeaderInfo"/>
            </w:pPr>
            <w:proofErr w:type="spellStart"/>
            <w:r>
              <w:t>RiverML</w:t>
            </w:r>
            <w:proofErr w:type="spellEnd"/>
            <w:r>
              <w:t>: River Geometry and Flow Model</w:t>
            </w:r>
          </w:p>
        </w:tc>
      </w:tr>
      <w:tr w:rsidR="00A26C77" w:rsidRPr="000A1C65" w:rsidTr="002E52F4">
        <w:tc>
          <w:tcPr>
            <w:tcW w:w="1710" w:type="dxa"/>
            <w:tcBorders>
              <w:left w:val="single" w:sz="4" w:space="0" w:color="000000"/>
            </w:tcBorders>
          </w:tcPr>
          <w:p w:rsidR="00A26C77" w:rsidRPr="000A1C65" w:rsidRDefault="00A26C77" w:rsidP="002E52F4">
            <w:pPr>
              <w:pStyle w:val="DocumentHeaderInfo"/>
            </w:pPr>
            <w:r w:rsidRPr="000A1C65">
              <w:t>Author (s):</w:t>
            </w:r>
          </w:p>
        </w:tc>
        <w:tc>
          <w:tcPr>
            <w:tcW w:w="7120" w:type="dxa"/>
            <w:tcBorders>
              <w:right w:val="single" w:sz="4" w:space="0" w:color="000000"/>
            </w:tcBorders>
          </w:tcPr>
          <w:p w:rsidR="00A26C77" w:rsidRPr="000A1C65" w:rsidRDefault="00A26C77" w:rsidP="002E52F4">
            <w:pPr>
              <w:pStyle w:val="DocumentHeaderInfo"/>
            </w:pPr>
            <w:r>
              <w:t xml:space="preserve">Stephen R. Jackson, David K. </w:t>
            </w:r>
            <w:proofErr w:type="spellStart"/>
            <w:r>
              <w:t>Arctur</w:t>
            </w:r>
            <w:proofErr w:type="spellEnd"/>
            <w:r>
              <w:t>, David R. Maidment</w:t>
            </w:r>
          </w:p>
        </w:tc>
      </w:tr>
      <w:tr w:rsidR="00A26C77" w:rsidRPr="000A1C65" w:rsidTr="002E52F4">
        <w:tc>
          <w:tcPr>
            <w:tcW w:w="1710" w:type="dxa"/>
            <w:tcBorders>
              <w:left w:val="single" w:sz="4" w:space="0" w:color="000000"/>
            </w:tcBorders>
          </w:tcPr>
          <w:p w:rsidR="00A26C77" w:rsidRPr="000A1C65" w:rsidRDefault="00A26C77" w:rsidP="002E52F4">
            <w:pPr>
              <w:pStyle w:val="DocumentHeaderInfo"/>
            </w:pPr>
            <w:r w:rsidRPr="000A1C65">
              <w:t>DATE:</w:t>
            </w:r>
          </w:p>
        </w:tc>
        <w:tc>
          <w:tcPr>
            <w:tcW w:w="7120" w:type="dxa"/>
            <w:tcBorders>
              <w:right w:val="single" w:sz="4" w:space="0" w:color="000000"/>
            </w:tcBorders>
          </w:tcPr>
          <w:p w:rsidR="00A26C77" w:rsidRPr="000A1C65" w:rsidRDefault="00A26C77" w:rsidP="00200A5A">
            <w:pPr>
              <w:pStyle w:val="DocumentHeaderInfo"/>
            </w:pPr>
            <w:r>
              <w:t>June</w:t>
            </w:r>
            <w:r w:rsidRPr="000A1C65">
              <w:t xml:space="preserve"> </w:t>
            </w:r>
            <w:r>
              <w:t>0</w:t>
            </w:r>
            <w:r w:rsidR="00200A5A">
              <w:t>7</w:t>
            </w:r>
            <w:r w:rsidRPr="000A1C65">
              <w:t>, 2013</w:t>
            </w:r>
          </w:p>
        </w:tc>
      </w:tr>
      <w:tr w:rsidR="00A26C77" w:rsidRPr="000A1C65" w:rsidTr="002E52F4">
        <w:tc>
          <w:tcPr>
            <w:tcW w:w="1710" w:type="dxa"/>
            <w:tcBorders>
              <w:left w:val="single" w:sz="4" w:space="0" w:color="000000"/>
              <w:bottom w:val="single" w:sz="4" w:space="0" w:color="000000"/>
            </w:tcBorders>
          </w:tcPr>
          <w:p w:rsidR="00A26C77" w:rsidRPr="000A1C65" w:rsidRDefault="00A26C77" w:rsidP="002E52F4">
            <w:pPr>
              <w:pStyle w:val="DocumentHeaderInfo"/>
            </w:pPr>
            <w:r w:rsidRPr="000A1C65">
              <w:t>CATEGORY:</w:t>
            </w:r>
          </w:p>
        </w:tc>
        <w:tc>
          <w:tcPr>
            <w:tcW w:w="7120" w:type="dxa"/>
            <w:tcBorders>
              <w:bottom w:val="single" w:sz="4" w:space="0" w:color="000000"/>
              <w:right w:val="single" w:sz="4" w:space="0" w:color="000000"/>
            </w:tcBorders>
          </w:tcPr>
          <w:p w:rsidR="00A26C77" w:rsidRPr="000A1C65" w:rsidRDefault="00A26C77" w:rsidP="002E52F4">
            <w:pPr>
              <w:pStyle w:val="DocumentHeaderInfo"/>
            </w:pPr>
            <w:r>
              <w:t>Discussion Paper</w:t>
            </w:r>
          </w:p>
        </w:tc>
      </w:tr>
    </w:tbl>
    <w:p w:rsidR="00B17B47" w:rsidRDefault="00B17B47" w:rsidP="00D869B8">
      <w:pPr>
        <w:tabs>
          <w:tab w:val="center" w:pos="4680"/>
        </w:tabs>
      </w:pPr>
    </w:p>
    <w:p w:rsidR="00B17B47" w:rsidRDefault="00B17B47" w:rsidP="00D869B8">
      <w:pPr>
        <w:tabs>
          <w:tab w:val="center" w:pos="4680"/>
        </w:tabs>
      </w:pPr>
    </w:p>
    <w:p w:rsidR="0080541C" w:rsidRDefault="0080541C" w:rsidP="00D869B8">
      <w:pPr>
        <w:tabs>
          <w:tab w:val="center" w:pos="4680"/>
        </w:tabs>
      </w:pPr>
    </w:p>
    <w:p w:rsidR="0080541C" w:rsidRDefault="0080541C" w:rsidP="00D869B8">
      <w:pPr>
        <w:tabs>
          <w:tab w:val="center" w:pos="4680"/>
        </w:tabs>
      </w:pPr>
    </w:p>
    <w:p w:rsidR="0080541C" w:rsidRDefault="0080541C" w:rsidP="00D869B8">
      <w:pPr>
        <w:tabs>
          <w:tab w:val="center" w:pos="4680"/>
        </w:tabs>
      </w:pPr>
    </w:p>
    <w:p w:rsidR="00A26C77" w:rsidRDefault="00A26C77" w:rsidP="00A26C77">
      <w:pPr>
        <w:pStyle w:val="Heading2"/>
      </w:pPr>
      <w:bookmarkStart w:id="0" w:name="_Toc358467111"/>
      <w:r>
        <w:t>Abstract</w:t>
      </w:r>
      <w:bookmarkEnd w:id="0"/>
    </w:p>
    <w:p w:rsidR="007D3864" w:rsidRDefault="002E52F4" w:rsidP="00A26C77">
      <w:pPr>
        <w:jc w:val="both"/>
      </w:pPr>
      <w:r>
        <w:t>River and stream channels are unique hydrologic features of the landscape.  Existing throughout the earth, and at all spatial scales, they perform the vital function of conveying the surface waters of the earth to the ocean.   Stream channel geometry and the elevation of the surrounding floodplain or riparian zone are measured using LIDAR, land surveying, aerial photogrammetry and other methods.   This information is used for floodplain mapping, flow modeling, landscape design, stream restoration, and other purposes.</w:t>
      </w:r>
      <w:r w:rsidR="007D3864">
        <w:t xml:space="preserve">   It is proposed that there should be developed a language called </w:t>
      </w:r>
      <w:proofErr w:type="spellStart"/>
      <w:r w:rsidR="007D3864">
        <w:t>RiverML</w:t>
      </w:r>
      <w:proofErr w:type="spellEnd"/>
      <w:r w:rsidR="007D3864">
        <w:t xml:space="preserve"> for conveying through the internet a description of river channel and floodplain geometry in a standardized way.   This document introduces the subject and suggests some points of departure from which such a language might be developed.  One purpose of the document is to stimulate discussion as to the appropriate scope for such an activity.</w:t>
      </w:r>
    </w:p>
    <w:p w:rsidR="007D3864" w:rsidRDefault="007D3864" w:rsidP="00A26C77">
      <w:pPr>
        <w:jc w:val="both"/>
      </w:pPr>
    </w:p>
    <w:p w:rsidR="007D3864" w:rsidRDefault="007D3864" w:rsidP="00A26C77">
      <w:pPr>
        <w:jc w:val="both"/>
      </w:pPr>
    </w:p>
    <w:p w:rsidR="007D3864" w:rsidRDefault="007D3864" w:rsidP="00A26C77">
      <w:pPr>
        <w:jc w:val="both"/>
      </w:pPr>
    </w:p>
    <w:p w:rsidR="007D3864" w:rsidRDefault="007D3864" w:rsidP="00A26C77">
      <w:pPr>
        <w:jc w:val="both"/>
      </w:pPr>
    </w:p>
    <w:p w:rsidR="007D3864" w:rsidRDefault="007D3864" w:rsidP="00A26C77">
      <w:pPr>
        <w:jc w:val="both"/>
      </w:pPr>
    </w:p>
    <w:p w:rsidR="007D3864" w:rsidRDefault="007D3864" w:rsidP="00A26C77">
      <w:pPr>
        <w:jc w:val="both"/>
      </w:pPr>
    </w:p>
    <w:p w:rsidR="00DA033C" w:rsidRDefault="00DA033C"/>
    <w:p w:rsidR="00DA033C" w:rsidRPr="00DA033C" w:rsidRDefault="00DA033C" w:rsidP="00DA033C">
      <w:pPr>
        <w:tabs>
          <w:tab w:val="center" w:pos="4680"/>
        </w:tabs>
        <w:jc w:val="both"/>
      </w:pPr>
      <w:r>
        <w:rPr>
          <w:b/>
          <w:sz w:val="26"/>
          <w:szCs w:val="26"/>
        </w:rPr>
        <w:lastRenderedPageBreak/>
        <w:t>Contents</w:t>
      </w:r>
    </w:p>
    <w:p w:rsidR="00D07B0A" w:rsidRDefault="009826BF">
      <w:pPr>
        <w:pStyle w:val="TOC2"/>
        <w:rPr>
          <w:rFonts w:eastAsiaTheme="minorEastAsia"/>
          <w:b w:val="0"/>
          <w:noProof/>
        </w:rPr>
      </w:pPr>
      <w:r>
        <w:rPr>
          <w:rFonts w:eastAsiaTheme="minorEastAsia"/>
          <w:b w:val="0"/>
          <w:noProof/>
        </w:rPr>
        <w:fldChar w:fldCharType="begin"/>
      </w:r>
      <w:r>
        <w:rPr>
          <w:rFonts w:eastAsiaTheme="minorEastAsia"/>
          <w:b w:val="0"/>
          <w:noProof/>
        </w:rPr>
        <w:instrText xml:space="preserve"> TOC \o "1-4" \h \z \u </w:instrText>
      </w:r>
      <w:r>
        <w:rPr>
          <w:rFonts w:eastAsiaTheme="minorEastAsia"/>
          <w:b w:val="0"/>
          <w:noProof/>
        </w:rPr>
        <w:fldChar w:fldCharType="separate"/>
      </w:r>
      <w:hyperlink w:anchor="_Toc358467111" w:history="1">
        <w:r w:rsidR="00D07B0A" w:rsidRPr="00F6484C">
          <w:rPr>
            <w:rStyle w:val="Hyperlink"/>
            <w:noProof/>
          </w:rPr>
          <w:t>Abstract</w:t>
        </w:r>
        <w:r w:rsidR="00D07B0A">
          <w:rPr>
            <w:noProof/>
            <w:webHidden/>
          </w:rPr>
          <w:tab/>
        </w:r>
        <w:r w:rsidR="00D07B0A">
          <w:rPr>
            <w:noProof/>
            <w:webHidden/>
          </w:rPr>
          <w:fldChar w:fldCharType="begin"/>
        </w:r>
        <w:r w:rsidR="00D07B0A">
          <w:rPr>
            <w:noProof/>
            <w:webHidden/>
          </w:rPr>
          <w:instrText xml:space="preserve"> PAGEREF _Toc358467111 \h </w:instrText>
        </w:r>
        <w:r w:rsidR="00D07B0A">
          <w:rPr>
            <w:noProof/>
            <w:webHidden/>
          </w:rPr>
        </w:r>
        <w:r w:rsidR="00D07B0A">
          <w:rPr>
            <w:noProof/>
            <w:webHidden/>
          </w:rPr>
          <w:fldChar w:fldCharType="separate"/>
        </w:r>
        <w:r w:rsidR="00D07B0A">
          <w:rPr>
            <w:noProof/>
            <w:webHidden/>
          </w:rPr>
          <w:t>i</w:t>
        </w:r>
        <w:r w:rsidR="00D07B0A">
          <w:rPr>
            <w:noProof/>
            <w:webHidden/>
          </w:rPr>
          <w:fldChar w:fldCharType="end"/>
        </w:r>
      </w:hyperlink>
    </w:p>
    <w:p w:rsidR="00D07B0A" w:rsidRDefault="005F3FBA">
      <w:pPr>
        <w:pStyle w:val="TOC2"/>
        <w:rPr>
          <w:rFonts w:eastAsiaTheme="minorEastAsia"/>
          <w:b w:val="0"/>
          <w:noProof/>
        </w:rPr>
      </w:pPr>
      <w:hyperlink w:anchor="_Toc358467112" w:history="1">
        <w:r w:rsidR="00D07B0A" w:rsidRPr="00F6484C">
          <w:rPr>
            <w:rStyle w:val="Hyperlink"/>
            <w:noProof/>
          </w:rPr>
          <w:t>Preface</w:t>
        </w:r>
        <w:r w:rsidR="00D07B0A">
          <w:rPr>
            <w:noProof/>
            <w:webHidden/>
          </w:rPr>
          <w:tab/>
        </w:r>
        <w:r w:rsidR="00D07B0A">
          <w:rPr>
            <w:noProof/>
            <w:webHidden/>
          </w:rPr>
          <w:fldChar w:fldCharType="begin"/>
        </w:r>
        <w:r w:rsidR="00D07B0A">
          <w:rPr>
            <w:noProof/>
            <w:webHidden/>
          </w:rPr>
          <w:instrText xml:space="preserve"> PAGEREF _Toc358467112 \h </w:instrText>
        </w:r>
        <w:r w:rsidR="00D07B0A">
          <w:rPr>
            <w:noProof/>
            <w:webHidden/>
          </w:rPr>
        </w:r>
        <w:r w:rsidR="00D07B0A">
          <w:rPr>
            <w:noProof/>
            <w:webHidden/>
          </w:rPr>
          <w:fldChar w:fldCharType="separate"/>
        </w:r>
        <w:r w:rsidR="00D07B0A">
          <w:rPr>
            <w:noProof/>
            <w:webHidden/>
          </w:rPr>
          <w:t>iii</w:t>
        </w:r>
        <w:r w:rsidR="00D07B0A">
          <w:rPr>
            <w:noProof/>
            <w:webHidden/>
          </w:rPr>
          <w:fldChar w:fldCharType="end"/>
        </w:r>
      </w:hyperlink>
    </w:p>
    <w:p w:rsidR="00D07B0A" w:rsidRDefault="005F3FBA">
      <w:pPr>
        <w:pStyle w:val="TOC2"/>
        <w:rPr>
          <w:rFonts w:eastAsiaTheme="minorEastAsia"/>
          <w:b w:val="0"/>
          <w:noProof/>
        </w:rPr>
      </w:pPr>
      <w:hyperlink w:anchor="_Toc358467113" w:history="1">
        <w:r w:rsidR="00D07B0A" w:rsidRPr="00F6484C">
          <w:rPr>
            <w:rStyle w:val="Hyperlink"/>
            <w:noProof/>
          </w:rPr>
          <w:t>Submitting organizations</w:t>
        </w:r>
        <w:r w:rsidR="00D07B0A">
          <w:rPr>
            <w:noProof/>
            <w:webHidden/>
          </w:rPr>
          <w:tab/>
        </w:r>
        <w:r w:rsidR="00D07B0A">
          <w:rPr>
            <w:noProof/>
            <w:webHidden/>
          </w:rPr>
          <w:fldChar w:fldCharType="begin"/>
        </w:r>
        <w:r w:rsidR="00D07B0A">
          <w:rPr>
            <w:noProof/>
            <w:webHidden/>
          </w:rPr>
          <w:instrText xml:space="preserve"> PAGEREF _Toc358467113 \h </w:instrText>
        </w:r>
        <w:r w:rsidR="00D07B0A">
          <w:rPr>
            <w:noProof/>
            <w:webHidden/>
          </w:rPr>
        </w:r>
        <w:r w:rsidR="00D07B0A">
          <w:rPr>
            <w:noProof/>
            <w:webHidden/>
          </w:rPr>
          <w:fldChar w:fldCharType="separate"/>
        </w:r>
        <w:r w:rsidR="00D07B0A">
          <w:rPr>
            <w:noProof/>
            <w:webHidden/>
          </w:rPr>
          <w:t>iii</w:t>
        </w:r>
        <w:r w:rsidR="00D07B0A">
          <w:rPr>
            <w:noProof/>
            <w:webHidden/>
          </w:rPr>
          <w:fldChar w:fldCharType="end"/>
        </w:r>
      </w:hyperlink>
    </w:p>
    <w:p w:rsidR="00D07B0A" w:rsidRDefault="005F3FBA">
      <w:pPr>
        <w:pStyle w:val="TOC2"/>
        <w:rPr>
          <w:rFonts w:eastAsiaTheme="minorEastAsia"/>
          <w:b w:val="0"/>
          <w:noProof/>
        </w:rPr>
      </w:pPr>
      <w:hyperlink w:anchor="_Toc358467114" w:history="1">
        <w:r w:rsidR="00D07B0A" w:rsidRPr="00F6484C">
          <w:rPr>
            <w:rStyle w:val="Hyperlink"/>
            <w:noProof/>
          </w:rPr>
          <w:t>Document contributor contact points</w:t>
        </w:r>
        <w:r w:rsidR="00D07B0A">
          <w:rPr>
            <w:noProof/>
            <w:webHidden/>
          </w:rPr>
          <w:tab/>
        </w:r>
        <w:r w:rsidR="00D07B0A">
          <w:rPr>
            <w:noProof/>
            <w:webHidden/>
          </w:rPr>
          <w:fldChar w:fldCharType="begin"/>
        </w:r>
        <w:r w:rsidR="00D07B0A">
          <w:rPr>
            <w:noProof/>
            <w:webHidden/>
          </w:rPr>
          <w:instrText xml:space="preserve"> PAGEREF _Toc358467114 \h </w:instrText>
        </w:r>
        <w:r w:rsidR="00D07B0A">
          <w:rPr>
            <w:noProof/>
            <w:webHidden/>
          </w:rPr>
        </w:r>
        <w:r w:rsidR="00D07B0A">
          <w:rPr>
            <w:noProof/>
            <w:webHidden/>
          </w:rPr>
          <w:fldChar w:fldCharType="separate"/>
        </w:r>
        <w:r w:rsidR="00D07B0A">
          <w:rPr>
            <w:noProof/>
            <w:webHidden/>
          </w:rPr>
          <w:t>iii</w:t>
        </w:r>
        <w:r w:rsidR="00D07B0A">
          <w:rPr>
            <w:noProof/>
            <w:webHidden/>
          </w:rPr>
          <w:fldChar w:fldCharType="end"/>
        </w:r>
      </w:hyperlink>
    </w:p>
    <w:p w:rsidR="00D07B0A" w:rsidRDefault="005F3FBA">
      <w:pPr>
        <w:pStyle w:val="TOC2"/>
        <w:rPr>
          <w:rFonts w:eastAsiaTheme="minorEastAsia"/>
          <w:b w:val="0"/>
          <w:noProof/>
        </w:rPr>
      </w:pPr>
      <w:hyperlink w:anchor="_Toc358467115" w:history="1">
        <w:r w:rsidR="00D07B0A" w:rsidRPr="00F6484C">
          <w:rPr>
            <w:rStyle w:val="Hyperlink"/>
            <w:noProof/>
          </w:rPr>
          <w:t>Revision History</w:t>
        </w:r>
        <w:r w:rsidR="00D07B0A">
          <w:rPr>
            <w:noProof/>
            <w:webHidden/>
          </w:rPr>
          <w:tab/>
        </w:r>
        <w:r w:rsidR="00D07B0A">
          <w:rPr>
            <w:noProof/>
            <w:webHidden/>
          </w:rPr>
          <w:fldChar w:fldCharType="begin"/>
        </w:r>
        <w:r w:rsidR="00D07B0A">
          <w:rPr>
            <w:noProof/>
            <w:webHidden/>
          </w:rPr>
          <w:instrText xml:space="preserve"> PAGEREF _Toc358467115 \h </w:instrText>
        </w:r>
        <w:r w:rsidR="00D07B0A">
          <w:rPr>
            <w:noProof/>
            <w:webHidden/>
          </w:rPr>
        </w:r>
        <w:r w:rsidR="00D07B0A">
          <w:rPr>
            <w:noProof/>
            <w:webHidden/>
          </w:rPr>
          <w:fldChar w:fldCharType="separate"/>
        </w:r>
        <w:r w:rsidR="00D07B0A">
          <w:rPr>
            <w:noProof/>
            <w:webHidden/>
          </w:rPr>
          <w:t>iii</w:t>
        </w:r>
        <w:r w:rsidR="00D07B0A">
          <w:rPr>
            <w:noProof/>
            <w:webHidden/>
          </w:rPr>
          <w:fldChar w:fldCharType="end"/>
        </w:r>
      </w:hyperlink>
    </w:p>
    <w:p w:rsidR="00D07B0A" w:rsidRDefault="005F3FBA">
      <w:pPr>
        <w:pStyle w:val="TOC2"/>
        <w:rPr>
          <w:rFonts w:eastAsiaTheme="minorEastAsia"/>
          <w:b w:val="0"/>
          <w:noProof/>
        </w:rPr>
      </w:pPr>
      <w:hyperlink w:anchor="_Toc358467116" w:history="1">
        <w:r w:rsidR="00D07B0A" w:rsidRPr="00F6484C">
          <w:rPr>
            <w:rStyle w:val="Hyperlink"/>
            <w:noProof/>
          </w:rPr>
          <w:t>Introduction</w:t>
        </w:r>
        <w:r w:rsidR="00D07B0A">
          <w:rPr>
            <w:noProof/>
            <w:webHidden/>
          </w:rPr>
          <w:tab/>
        </w:r>
        <w:r w:rsidR="00D07B0A">
          <w:rPr>
            <w:noProof/>
            <w:webHidden/>
          </w:rPr>
          <w:fldChar w:fldCharType="begin"/>
        </w:r>
        <w:r w:rsidR="00D07B0A">
          <w:rPr>
            <w:noProof/>
            <w:webHidden/>
          </w:rPr>
          <w:instrText xml:space="preserve"> PAGEREF _Toc358467116 \h </w:instrText>
        </w:r>
        <w:r w:rsidR="00D07B0A">
          <w:rPr>
            <w:noProof/>
            <w:webHidden/>
          </w:rPr>
        </w:r>
        <w:r w:rsidR="00D07B0A">
          <w:rPr>
            <w:noProof/>
            <w:webHidden/>
          </w:rPr>
          <w:fldChar w:fldCharType="separate"/>
        </w:r>
        <w:r w:rsidR="00D07B0A">
          <w:rPr>
            <w:noProof/>
            <w:webHidden/>
          </w:rPr>
          <w:t>1</w:t>
        </w:r>
        <w:r w:rsidR="00D07B0A">
          <w:rPr>
            <w:noProof/>
            <w:webHidden/>
          </w:rPr>
          <w:fldChar w:fldCharType="end"/>
        </w:r>
      </w:hyperlink>
    </w:p>
    <w:p w:rsidR="00D07B0A" w:rsidRDefault="005F3FBA">
      <w:pPr>
        <w:pStyle w:val="TOC2"/>
        <w:rPr>
          <w:rFonts w:eastAsiaTheme="minorEastAsia"/>
          <w:b w:val="0"/>
          <w:noProof/>
        </w:rPr>
      </w:pPr>
      <w:hyperlink w:anchor="_Toc358467117" w:history="1">
        <w:r w:rsidR="00D07B0A" w:rsidRPr="00F6484C">
          <w:rPr>
            <w:rStyle w:val="Hyperlink"/>
            <w:noProof/>
          </w:rPr>
          <w:t>A Flood Mapping Use Case</w:t>
        </w:r>
        <w:r w:rsidR="00D07B0A">
          <w:rPr>
            <w:noProof/>
            <w:webHidden/>
          </w:rPr>
          <w:tab/>
        </w:r>
        <w:r w:rsidR="00D07B0A">
          <w:rPr>
            <w:noProof/>
            <w:webHidden/>
          </w:rPr>
          <w:fldChar w:fldCharType="begin"/>
        </w:r>
        <w:r w:rsidR="00D07B0A">
          <w:rPr>
            <w:noProof/>
            <w:webHidden/>
          </w:rPr>
          <w:instrText xml:space="preserve"> PAGEREF _Toc358467117 \h </w:instrText>
        </w:r>
        <w:r w:rsidR="00D07B0A">
          <w:rPr>
            <w:noProof/>
            <w:webHidden/>
          </w:rPr>
        </w:r>
        <w:r w:rsidR="00D07B0A">
          <w:rPr>
            <w:noProof/>
            <w:webHidden/>
          </w:rPr>
          <w:fldChar w:fldCharType="separate"/>
        </w:r>
        <w:r w:rsidR="00D07B0A">
          <w:rPr>
            <w:noProof/>
            <w:webHidden/>
          </w:rPr>
          <w:t>3</w:t>
        </w:r>
        <w:r w:rsidR="00D07B0A">
          <w:rPr>
            <w:noProof/>
            <w:webHidden/>
          </w:rPr>
          <w:fldChar w:fldCharType="end"/>
        </w:r>
      </w:hyperlink>
    </w:p>
    <w:p w:rsidR="00D07B0A" w:rsidRDefault="005F3FBA">
      <w:pPr>
        <w:pStyle w:val="TOC2"/>
        <w:rPr>
          <w:rFonts w:eastAsiaTheme="minorEastAsia"/>
          <w:b w:val="0"/>
          <w:noProof/>
        </w:rPr>
      </w:pPr>
      <w:hyperlink w:anchor="_Toc358467118" w:history="1">
        <w:r w:rsidR="00D07B0A" w:rsidRPr="00F6484C">
          <w:rPr>
            <w:rStyle w:val="Hyperlink"/>
            <w:noProof/>
          </w:rPr>
          <w:t>XML Structure Summary</w:t>
        </w:r>
        <w:r w:rsidR="00D07B0A">
          <w:rPr>
            <w:noProof/>
            <w:webHidden/>
          </w:rPr>
          <w:tab/>
        </w:r>
        <w:r w:rsidR="00D07B0A">
          <w:rPr>
            <w:noProof/>
            <w:webHidden/>
          </w:rPr>
          <w:fldChar w:fldCharType="begin"/>
        </w:r>
        <w:r w:rsidR="00D07B0A">
          <w:rPr>
            <w:noProof/>
            <w:webHidden/>
          </w:rPr>
          <w:instrText xml:space="preserve"> PAGEREF _Toc358467118 \h </w:instrText>
        </w:r>
        <w:r w:rsidR="00D07B0A">
          <w:rPr>
            <w:noProof/>
            <w:webHidden/>
          </w:rPr>
        </w:r>
        <w:r w:rsidR="00D07B0A">
          <w:rPr>
            <w:noProof/>
            <w:webHidden/>
          </w:rPr>
          <w:fldChar w:fldCharType="separate"/>
        </w:r>
        <w:r w:rsidR="00D07B0A">
          <w:rPr>
            <w:noProof/>
            <w:webHidden/>
          </w:rPr>
          <w:t>7</w:t>
        </w:r>
        <w:r w:rsidR="00D07B0A">
          <w:rPr>
            <w:noProof/>
            <w:webHidden/>
          </w:rPr>
          <w:fldChar w:fldCharType="end"/>
        </w:r>
      </w:hyperlink>
    </w:p>
    <w:p w:rsidR="00D07B0A" w:rsidRDefault="005F3FBA">
      <w:pPr>
        <w:pStyle w:val="TOC3"/>
        <w:rPr>
          <w:rFonts w:eastAsiaTheme="minorEastAsia"/>
          <w:b w:val="0"/>
          <w:noProof/>
        </w:rPr>
      </w:pPr>
      <w:hyperlink w:anchor="_Toc358467119" w:history="1">
        <w:r w:rsidR="00D07B0A" w:rsidRPr="00F6484C">
          <w:rPr>
            <w:rStyle w:val="Hyperlink"/>
            <w:noProof/>
          </w:rPr>
          <w:t>GIS to RAS (Prototype for RiverML)</w:t>
        </w:r>
        <w:r w:rsidR="00D07B0A">
          <w:rPr>
            <w:noProof/>
            <w:webHidden/>
          </w:rPr>
          <w:tab/>
        </w:r>
        <w:r w:rsidR="00D07B0A">
          <w:rPr>
            <w:noProof/>
            <w:webHidden/>
          </w:rPr>
          <w:fldChar w:fldCharType="begin"/>
        </w:r>
        <w:r w:rsidR="00D07B0A">
          <w:rPr>
            <w:noProof/>
            <w:webHidden/>
          </w:rPr>
          <w:instrText xml:space="preserve"> PAGEREF _Toc358467119 \h </w:instrText>
        </w:r>
        <w:r w:rsidR="00D07B0A">
          <w:rPr>
            <w:noProof/>
            <w:webHidden/>
          </w:rPr>
        </w:r>
        <w:r w:rsidR="00D07B0A">
          <w:rPr>
            <w:noProof/>
            <w:webHidden/>
          </w:rPr>
          <w:fldChar w:fldCharType="separate"/>
        </w:r>
        <w:r w:rsidR="00D07B0A">
          <w:rPr>
            <w:noProof/>
            <w:webHidden/>
          </w:rPr>
          <w:t>7</w:t>
        </w:r>
        <w:r w:rsidR="00D07B0A">
          <w:rPr>
            <w:noProof/>
            <w:webHidden/>
          </w:rPr>
          <w:fldChar w:fldCharType="end"/>
        </w:r>
      </w:hyperlink>
    </w:p>
    <w:p w:rsidR="00D07B0A" w:rsidRDefault="005F3FBA">
      <w:pPr>
        <w:pStyle w:val="TOC4"/>
        <w:tabs>
          <w:tab w:val="right" w:leader="dot" w:pos="9350"/>
        </w:tabs>
        <w:rPr>
          <w:rFonts w:eastAsiaTheme="minorEastAsia"/>
          <w:b w:val="0"/>
          <w:noProof/>
        </w:rPr>
      </w:pPr>
      <w:hyperlink w:anchor="_Toc358467120" w:history="1">
        <w:r w:rsidR="00D07B0A" w:rsidRPr="00F6484C">
          <w:rPr>
            <w:rStyle w:val="Hyperlink"/>
            <w:noProof/>
          </w:rPr>
          <w:t>Header</w:t>
        </w:r>
        <w:r w:rsidR="00D07B0A">
          <w:rPr>
            <w:noProof/>
            <w:webHidden/>
          </w:rPr>
          <w:tab/>
        </w:r>
        <w:r w:rsidR="00D07B0A">
          <w:rPr>
            <w:noProof/>
            <w:webHidden/>
          </w:rPr>
          <w:fldChar w:fldCharType="begin"/>
        </w:r>
        <w:r w:rsidR="00D07B0A">
          <w:rPr>
            <w:noProof/>
            <w:webHidden/>
          </w:rPr>
          <w:instrText xml:space="preserve"> PAGEREF _Toc358467120 \h </w:instrText>
        </w:r>
        <w:r w:rsidR="00D07B0A">
          <w:rPr>
            <w:noProof/>
            <w:webHidden/>
          </w:rPr>
        </w:r>
        <w:r w:rsidR="00D07B0A">
          <w:rPr>
            <w:noProof/>
            <w:webHidden/>
          </w:rPr>
          <w:fldChar w:fldCharType="separate"/>
        </w:r>
        <w:r w:rsidR="00D07B0A">
          <w:rPr>
            <w:noProof/>
            <w:webHidden/>
          </w:rPr>
          <w:t>7</w:t>
        </w:r>
        <w:r w:rsidR="00D07B0A">
          <w:rPr>
            <w:noProof/>
            <w:webHidden/>
          </w:rPr>
          <w:fldChar w:fldCharType="end"/>
        </w:r>
      </w:hyperlink>
    </w:p>
    <w:p w:rsidR="00D07B0A" w:rsidRDefault="005F3FBA">
      <w:pPr>
        <w:pStyle w:val="TOC4"/>
        <w:tabs>
          <w:tab w:val="right" w:leader="dot" w:pos="9350"/>
        </w:tabs>
        <w:rPr>
          <w:rFonts w:eastAsiaTheme="minorEastAsia"/>
          <w:b w:val="0"/>
          <w:noProof/>
        </w:rPr>
      </w:pPr>
      <w:hyperlink w:anchor="_Toc358467121" w:history="1">
        <w:r w:rsidR="00D07B0A" w:rsidRPr="00F6484C">
          <w:rPr>
            <w:rStyle w:val="Hyperlink"/>
            <w:noProof/>
          </w:rPr>
          <w:t>Stream Network</w:t>
        </w:r>
        <w:r w:rsidR="00D07B0A">
          <w:rPr>
            <w:noProof/>
            <w:webHidden/>
          </w:rPr>
          <w:tab/>
        </w:r>
        <w:r w:rsidR="00D07B0A">
          <w:rPr>
            <w:noProof/>
            <w:webHidden/>
          </w:rPr>
          <w:fldChar w:fldCharType="begin"/>
        </w:r>
        <w:r w:rsidR="00D07B0A">
          <w:rPr>
            <w:noProof/>
            <w:webHidden/>
          </w:rPr>
          <w:instrText xml:space="preserve"> PAGEREF _Toc358467121 \h </w:instrText>
        </w:r>
        <w:r w:rsidR="00D07B0A">
          <w:rPr>
            <w:noProof/>
            <w:webHidden/>
          </w:rPr>
        </w:r>
        <w:r w:rsidR="00D07B0A">
          <w:rPr>
            <w:noProof/>
            <w:webHidden/>
          </w:rPr>
          <w:fldChar w:fldCharType="separate"/>
        </w:r>
        <w:r w:rsidR="00D07B0A">
          <w:rPr>
            <w:noProof/>
            <w:webHidden/>
          </w:rPr>
          <w:t>7</w:t>
        </w:r>
        <w:r w:rsidR="00D07B0A">
          <w:rPr>
            <w:noProof/>
            <w:webHidden/>
          </w:rPr>
          <w:fldChar w:fldCharType="end"/>
        </w:r>
      </w:hyperlink>
    </w:p>
    <w:p w:rsidR="00D07B0A" w:rsidRDefault="005F3FBA">
      <w:pPr>
        <w:pStyle w:val="TOC4"/>
        <w:tabs>
          <w:tab w:val="right" w:leader="dot" w:pos="9350"/>
        </w:tabs>
        <w:rPr>
          <w:rFonts w:eastAsiaTheme="minorEastAsia"/>
          <w:b w:val="0"/>
          <w:noProof/>
        </w:rPr>
      </w:pPr>
      <w:hyperlink w:anchor="_Toc358467122" w:history="1">
        <w:r w:rsidR="00D07B0A" w:rsidRPr="00F6484C">
          <w:rPr>
            <w:rStyle w:val="Hyperlink"/>
            <w:noProof/>
          </w:rPr>
          <w:t>Cross Sections</w:t>
        </w:r>
        <w:r w:rsidR="00D07B0A">
          <w:rPr>
            <w:noProof/>
            <w:webHidden/>
          </w:rPr>
          <w:tab/>
        </w:r>
        <w:r w:rsidR="00D07B0A">
          <w:rPr>
            <w:noProof/>
            <w:webHidden/>
          </w:rPr>
          <w:fldChar w:fldCharType="begin"/>
        </w:r>
        <w:r w:rsidR="00D07B0A">
          <w:rPr>
            <w:noProof/>
            <w:webHidden/>
          </w:rPr>
          <w:instrText xml:space="preserve"> PAGEREF _Toc358467122 \h </w:instrText>
        </w:r>
        <w:r w:rsidR="00D07B0A">
          <w:rPr>
            <w:noProof/>
            <w:webHidden/>
          </w:rPr>
        </w:r>
        <w:r w:rsidR="00D07B0A">
          <w:rPr>
            <w:noProof/>
            <w:webHidden/>
          </w:rPr>
          <w:fldChar w:fldCharType="separate"/>
        </w:r>
        <w:r w:rsidR="00D07B0A">
          <w:rPr>
            <w:noProof/>
            <w:webHidden/>
          </w:rPr>
          <w:t>8</w:t>
        </w:r>
        <w:r w:rsidR="00D07B0A">
          <w:rPr>
            <w:noProof/>
            <w:webHidden/>
          </w:rPr>
          <w:fldChar w:fldCharType="end"/>
        </w:r>
      </w:hyperlink>
    </w:p>
    <w:p w:rsidR="00D07B0A" w:rsidRDefault="005F3FBA">
      <w:pPr>
        <w:pStyle w:val="TOC4"/>
        <w:tabs>
          <w:tab w:val="right" w:leader="dot" w:pos="9350"/>
        </w:tabs>
        <w:rPr>
          <w:rFonts w:eastAsiaTheme="minorEastAsia"/>
          <w:b w:val="0"/>
          <w:noProof/>
        </w:rPr>
      </w:pPr>
      <w:hyperlink w:anchor="_Toc358467123" w:history="1">
        <w:r w:rsidR="00D07B0A" w:rsidRPr="00F6484C">
          <w:rPr>
            <w:rStyle w:val="Hyperlink"/>
            <w:noProof/>
          </w:rPr>
          <w:t>Additional User-Defined Attributes</w:t>
        </w:r>
        <w:r w:rsidR="00D07B0A">
          <w:rPr>
            <w:noProof/>
            <w:webHidden/>
          </w:rPr>
          <w:tab/>
        </w:r>
        <w:r w:rsidR="00D07B0A">
          <w:rPr>
            <w:noProof/>
            <w:webHidden/>
          </w:rPr>
          <w:fldChar w:fldCharType="begin"/>
        </w:r>
        <w:r w:rsidR="00D07B0A">
          <w:rPr>
            <w:noProof/>
            <w:webHidden/>
          </w:rPr>
          <w:instrText xml:space="preserve"> PAGEREF _Toc358467123 \h </w:instrText>
        </w:r>
        <w:r w:rsidR="00D07B0A">
          <w:rPr>
            <w:noProof/>
            <w:webHidden/>
          </w:rPr>
        </w:r>
        <w:r w:rsidR="00D07B0A">
          <w:rPr>
            <w:noProof/>
            <w:webHidden/>
          </w:rPr>
          <w:fldChar w:fldCharType="separate"/>
        </w:r>
        <w:r w:rsidR="00D07B0A">
          <w:rPr>
            <w:noProof/>
            <w:webHidden/>
          </w:rPr>
          <w:t>8</w:t>
        </w:r>
        <w:r w:rsidR="00D07B0A">
          <w:rPr>
            <w:noProof/>
            <w:webHidden/>
          </w:rPr>
          <w:fldChar w:fldCharType="end"/>
        </w:r>
      </w:hyperlink>
    </w:p>
    <w:p w:rsidR="00D07B0A" w:rsidRDefault="005F3FBA">
      <w:pPr>
        <w:pStyle w:val="TOC4"/>
        <w:tabs>
          <w:tab w:val="right" w:leader="dot" w:pos="9350"/>
        </w:tabs>
        <w:rPr>
          <w:rFonts w:eastAsiaTheme="minorEastAsia"/>
          <w:b w:val="0"/>
          <w:noProof/>
        </w:rPr>
      </w:pPr>
      <w:hyperlink w:anchor="_Toc358467124" w:history="1">
        <w:r w:rsidR="00D07B0A" w:rsidRPr="00F6484C">
          <w:rPr>
            <w:rStyle w:val="Hyperlink"/>
            <w:noProof/>
          </w:rPr>
          <w:t>Additional Features</w:t>
        </w:r>
        <w:r w:rsidR="00D07B0A">
          <w:rPr>
            <w:noProof/>
            <w:webHidden/>
          </w:rPr>
          <w:tab/>
        </w:r>
        <w:r w:rsidR="00D07B0A">
          <w:rPr>
            <w:noProof/>
            <w:webHidden/>
          </w:rPr>
          <w:fldChar w:fldCharType="begin"/>
        </w:r>
        <w:r w:rsidR="00D07B0A">
          <w:rPr>
            <w:noProof/>
            <w:webHidden/>
          </w:rPr>
          <w:instrText xml:space="preserve"> PAGEREF _Toc358467124 \h </w:instrText>
        </w:r>
        <w:r w:rsidR="00D07B0A">
          <w:rPr>
            <w:noProof/>
            <w:webHidden/>
          </w:rPr>
        </w:r>
        <w:r w:rsidR="00D07B0A">
          <w:rPr>
            <w:noProof/>
            <w:webHidden/>
          </w:rPr>
          <w:fldChar w:fldCharType="separate"/>
        </w:r>
        <w:r w:rsidR="00D07B0A">
          <w:rPr>
            <w:noProof/>
            <w:webHidden/>
          </w:rPr>
          <w:t>9</w:t>
        </w:r>
        <w:r w:rsidR="00D07B0A">
          <w:rPr>
            <w:noProof/>
            <w:webHidden/>
          </w:rPr>
          <w:fldChar w:fldCharType="end"/>
        </w:r>
      </w:hyperlink>
    </w:p>
    <w:p w:rsidR="00D07B0A" w:rsidRDefault="005F3FBA">
      <w:pPr>
        <w:pStyle w:val="TOC2"/>
        <w:rPr>
          <w:rFonts w:eastAsiaTheme="minorEastAsia"/>
          <w:b w:val="0"/>
          <w:noProof/>
        </w:rPr>
      </w:pPr>
      <w:hyperlink w:anchor="_Toc358467125" w:history="1">
        <w:r w:rsidR="00D07B0A" w:rsidRPr="00F6484C">
          <w:rPr>
            <w:rStyle w:val="Hyperlink"/>
            <w:noProof/>
          </w:rPr>
          <w:t>Discussion</w:t>
        </w:r>
        <w:r w:rsidR="00D07B0A">
          <w:rPr>
            <w:noProof/>
            <w:webHidden/>
          </w:rPr>
          <w:tab/>
        </w:r>
        <w:r w:rsidR="00D07B0A">
          <w:rPr>
            <w:noProof/>
            <w:webHidden/>
          </w:rPr>
          <w:fldChar w:fldCharType="begin"/>
        </w:r>
        <w:r w:rsidR="00D07B0A">
          <w:rPr>
            <w:noProof/>
            <w:webHidden/>
          </w:rPr>
          <w:instrText xml:space="preserve"> PAGEREF _Toc358467125 \h </w:instrText>
        </w:r>
        <w:r w:rsidR="00D07B0A">
          <w:rPr>
            <w:noProof/>
            <w:webHidden/>
          </w:rPr>
        </w:r>
        <w:r w:rsidR="00D07B0A">
          <w:rPr>
            <w:noProof/>
            <w:webHidden/>
          </w:rPr>
          <w:fldChar w:fldCharType="separate"/>
        </w:r>
        <w:r w:rsidR="00D07B0A">
          <w:rPr>
            <w:noProof/>
            <w:webHidden/>
          </w:rPr>
          <w:t>10</w:t>
        </w:r>
        <w:r w:rsidR="00D07B0A">
          <w:rPr>
            <w:noProof/>
            <w:webHidden/>
          </w:rPr>
          <w:fldChar w:fldCharType="end"/>
        </w:r>
      </w:hyperlink>
    </w:p>
    <w:p w:rsidR="00D07B0A" w:rsidRDefault="005F3FBA">
      <w:pPr>
        <w:pStyle w:val="TOC2"/>
        <w:rPr>
          <w:rFonts w:eastAsiaTheme="minorEastAsia"/>
          <w:b w:val="0"/>
          <w:noProof/>
        </w:rPr>
      </w:pPr>
      <w:hyperlink w:anchor="_Toc358467126" w:history="1">
        <w:r w:rsidR="00D07B0A" w:rsidRPr="00F6484C">
          <w:rPr>
            <w:rStyle w:val="Hyperlink"/>
            <w:noProof/>
          </w:rPr>
          <w:t>Appendix A: GIS to RAS</w:t>
        </w:r>
        <w:r w:rsidR="00D07B0A">
          <w:rPr>
            <w:noProof/>
            <w:webHidden/>
          </w:rPr>
          <w:tab/>
        </w:r>
        <w:r w:rsidR="00D07B0A">
          <w:rPr>
            <w:noProof/>
            <w:webHidden/>
          </w:rPr>
          <w:fldChar w:fldCharType="begin"/>
        </w:r>
        <w:r w:rsidR="00D07B0A">
          <w:rPr>
            <w:noProof/>
            <w:webHidden/>
          </w:rPr>
          <w:instrText xml:space="preserve"> PAGEREF _Toc358467126 \h </w:instrText>
        </w:r>
        <w:r w:rsidR="00D07B0A">
          <w:rPr>
            <w:noProof/>
            <w:webHidden/>
          </w:rPr>
        </w:r>
        <w:r w:rsidR="00D07B0A">
          <w:rPr>
            <w:noProof/>
            <w:webHidden/>
          </w:rPr>
          <w:fldChar w:fldCharType="separate"/>
        </w:r>
        <w:r w:rsidR="00D07B0A">
          <w:rPr>
            <w:noProof/>
            <w:webHidden/>
          </w:rPr>
          <w:t>11</w:t>
        </w:r>
        <w:r w:rsidR="00D07B0A">
          <w:rPr>
            <w:noProof/>
            <w:webHidden/>
          </w:rPr>
          <w:fldChar w:fldCharType="end"/>
        </w:r>
      </w:hyperlink>
    </w:p>
    <w:p w:rsidR="00D07B0A" w:rsidRDefault="005F3FBA">
      <w:pPr>
        <w:pStyle w:val="TOC2"/>
        <w:rPr>
          <w:rFonts w:eastAsiaTheme="minorEastAsia"/>
          <w:b w:val="0"/>
          <w:noProof/>
        </w:rPr>
      </w:pPr>
      <w:hyperlink w:anchor="_Toc358467127" w:history="1">
        <w:r w:rsidR="00D07B0A" w:rsidRPr="00F6484C">
          <w:rPr>
            <w:rStyle w:val="Hyperlink"/>
            <w:noProof/>
          </w:rPr>
          <w:t>Appendix B: RAS to GIS</w:t>
        </w:r>
        <w:r w:rsidR="00D07B0A">
          <w:rPr>
            <w:noProof/>
            <w:webHidden/>
          </w:rPr>
          <w:tab/>
        </w:r>
        <w:r w:rsidR="00D07B0A">
          <w:rPr>
            <w:noProof/>
            <w:webHidden/>
          </w:rPr>
          <w:fldChar w:fldCharType="begin"/>
        </w:r>
        <w:r w:rsidR="00D07B0A">
          <w:rPr>
            <w:noProof/>
            <w:webHidden/>
          </w:rPr>
          <w:instrText xml:space="preserve"> PAGEREF _Toc358467127 \h </w:instrText>
        </w:r>
        <w:r w:rsidR="00D07B0A">
          <w:rPr>
            <w:noProof/>
            <w:webHidden/>
          </w:rPr>
        </w:r>
        <w:r w:rsidR="00D07B0A">
          <w:rPr>
            <w:noProof/>
            <w:webHidden/>
          </w:rPr>
          <w:fldChar w:fldCharType="separate"/>
        </w:r>
        <w:r w:rsidR="00D07B0A">
          <w:rPr>
            <w:noProof/>
            <w:webHidden/>
          </w:rPr>
          <w:t>14</w:t>
        </w:r>
        <w:r w:rsidR="00D07B0A">
          <w:rPr>
            <w:noProof/>
            <w:webHidden/>
          </w:rPr>
          <w:fldChar w:fldCharType="end"/>
        </w:r>
      </w:hyperlink>
    </w:p>
    <w:p w:rsidR="009826BF" w:rsidRDefault="009826BF">
      <w:pPr>
        <w:pStyle w:val="TableofFigures"/>
        <w:tabs>
          <w:tab w:val="right" w:leader="dot" w:pos="9350"/>
        </w:tabs>
        <w:rPr>
          <w:rFonts w:eastAsiaTheme="minorEastAsia"/>
          <w:noProof/>
        </w:rPr>
      </w:pPr>
      <w:r>
        <w:rPr>
          <w:rFonts w:eastAsiaTheme="minorEastAsia"/>
          <w:b/>
          <w:noProof/>
        </w:rPr>
        <w:fldChar w:fldCharType="end"/>
      </w:r>
    </w:p>
    <w:p w:rsidR="007D03C6" w:rsidRPr="007D03C6" w:rsidRDefault="007D03C6">
      <w:pPr>
        <w:pStyle w:val="TableofFigures"/>
        <w:tabs>
          <w:tab w:val="right" w:leader="dot" w:pos="9350"/>
        </w:tabs>
        <w:rPr>
          <w:b/>
          <w:sz w:val="26"/>
          <w:szCs w:val="26"/>
        </w:rPr>
      </w:pPr>
      <w:r w:rsidRPr="007D03C6">
        <w:rPr>
          <w:b/>
          <w:sz w:val="26"/>
          <w:szCs w:val="26"/>
        </w:rPr>
        <w:t>Figures</w:t>
      </w:r>
    </w:p>
    <w:p w:rsidR="00D07B0A" w:rsidRDefault="00D869B8">
      <w:pPr>
        <w:pStyle w:val="TableofFigures"/>
        <w:tabs>
          <w:tab w:val="right" w:leader="dot" w:pos="9350"/>
        </w:tabs>
        <w:rPr>
          <w:rFonts w:eastAsiaTheme="minorEastAsia"/>
          <w:noProof/>
        </w:rPr>
      </w:pPr>
      <w:r>
        <w:fldChar w:fldCharType="begin"/>
      </w:r>
      <w:r>
        <w:instrText xml:space="preserve"> TOC \h \z \c "Figure" </w:instrText>
      </w:r>
      <w:r>
        <w:fldChar w:fldCharType="separate"/>
      </w:r>
      <w:hyperlink w:anchor="_Toc358467156" w:history="1">
        <w:r w:rsidR="00D07B0A" w:rsidRPr="00510D2E">
          <w:rPr>
            <w:rStyle w:val="Hyperlink"/>
            <w:noProof/>
          </w:rPr>
          <w:t>Figure 1 Sample Cross Section Setup</w:t>
        </w:r>
        <w:r w:rsidR="00D07B0A">
          <w:rPr>
            <w:noProof/>
            <w:webHidden/>
          </w:rPr>
          <w:tab/>
        </w:r>
        <w:r w:rsidR="00D07B0A">
          <w:rPr>
            <w:noProof/>
            <w:webHidden/>
          </w:rPr>
          <w:fldChar w:fldCharType="begin"/>
        </w:r>
        <w:r w:rsidR="00D07B0A">
          <w:rPr>
            <w:noProof/>
            <w:webHidden/>
          </w:rPr>
          <w:instrText xml:space="preserve"> PAGEREF _Toc358467156 \h </w:instrText>
        </w:r>
        <w:r w:rsidR="00D07B0A">
          <w:rPr>
            <w:noProof/>
            <w:webHidden/>
          </w:rPr>
        </w:r>
        <w:r w:rsidR="00D07B0A">
          <w:rPr>
            <w:noProof/>
            <w:webHidden/>
          </w:rPr>
          <w:fldChar w:fldCharType="separate"/>
        </w:r>
        <w:r w:rsidR="00D07B0A">
          <w:rPr>
            <w:noProof/>
            <w:webHidden/>
          </w:rPr>
          <w:t>3</w:t>
        </w:r>
        <w:r w:rsidR="00D07B0A">
          <w:rPr>
            <w:noProof/>
            <w:webHidden/>
          </w:rPr>
          <w:fldChar w:fldCharType="end"/>
        </w:r>
      </w:hyperlink>
    </w:p>
    <w:p w:rsidR="00D07B0A" w:rsidRDefault="005F3FBA">
      <w:pPr>
        <w:pStyle w:val="TableofFigures"/>
        <w:tabs>
          <w:tab w:val="right" w:leader="dot" w:pos="9350"/>
        </w:tabs>
        <w:rPr>
          <w:rFonts w:eastAsiaTheme="minorEastAsia"/>
          <w:noProof/>
        </w:rPr>
      </w:pPr>
      <w:hyperlink w:anchor="_Toc358467157" w:history="1">
        <w:r w:rsidR="00D07B0A" w:rsidRPr="00510D2E">
          <w:rPr>
            <w:rStyle w:val="Hyperlink"/>
            <w:noProof/>
          </w:rPr>
          <w:t>Figure 2 Raster Terrain Representation</w:t>
        </w:r>
        <w:r w:rsidR="00D07B0A">
          <w:rPr>
            <w:noProof/>
            <w:webHidden/>
          </w:rPr>
          <w:tab/>
        </w:r>
        <w:r w:rsidR="00D07B0A">
          <w:rPr>
            <w:noProof/>
            <w:webHidden/>
          </w:rPr>
          <w:fldChar w:fldCharType="begin"/>
        </w:r>
        <w:r w:rsidR="00D07B0A">
          <w:rPr>
            <w:noProof/>
            <w:webHidden/>
          </w:rPr>
          <w:instrText xml:space="preserve"> PAGEREF _Toc358467157 \h </w:instrText>
        </w:r>
        <w:r w:rsidR="00D07B0A">
          <w:rPr>
            <w:noProof/>
            <w:webHidden/>
          </w:rPr>
        </w:r>
        <w:r w:rsidR="00D07B0A">
          <w:rPr>
            <w:noProof/>
            <w:webHidden/>
          </w:rPr>
          <w:fldChar w:fldCharType="separate"/>
        </w:r>
        <w:r w:rsidR="00D07B0A">
          <w:rPr>
            <w:noProof/>
            <w:webHidden/>
          </w:rPr>
          <w:t>4</w:t>
        </w:r>
        <w:r w:rsidR="00D07B0A">
          <w:rPr>
            <w:noProof/>
            <w:webHidden/>
          </w:rPr>
          <w:fldChar w:fldCharType="end"/>
        </w:r>
      </w:hyperlink>
    </w:p>
    <w:p w:rsidR="00D07B0A" w:rsidRDefault="005F3FBA">
      <w:pPr>
        <w:pStyle w:val="TableofFigures"/>
        <w:tabs>
          <w:tab w:val="right" w:leader="dot" w:pos="9350"/>
        </w:tabs>
        <w:rPr>
          <w:rFonts w:eastAsiaTheme="minorEastAsia"/>
          <w:noProof/>
        </w:rPr>
      </w:pPr>
      <w:hyperlink w:anchor="_Toc358467158" w:history="1">
        <w:r w:rsidR="00D07B0A" w:rsidRPr="00510D2E">
          <w:rPr>
            <w:rStyle w:val="Hyperlink"/>
            <w:noProof/>
          </w:rPr>
          <w:t>Figure 3 HEC-RAS River Network Representation</w:t>
        </w:r>
        <w:r w:rsidR="00D07B0A">
          <w:rPr>
            <w:noProof/>
            <w:webHidden/>
          </w:rPr>
          <w:tab/>
        </w:r>
        <w:r w:rsidR="00D07B0A">
          <w:rPr>
            <w:noProof/>
            <w:webHidden/>
          </w:rPr>
          <w:fldChar w:fldCharType="begin"/>
        </w:r>
        <w:r w:rsidR="00D07B0A">
          <w:rPr>
            <w:noProof/>
            <w:webHidden/>
          </w:rPr>
          <w:instrText xml:space="preserve"> PAGEREF _Toc358467158 \h </w:instrText>
        </w:r>
        <w:r w:rsidR="00D07B0A">
          <w:rPr>
            <w:noProof/>
            <w:webHidden/>
          </w:rPr>
        </w:r>
        <w:r w:rsidR="00D07B0A">
          <w:rPr>
            <w:noProof/>
            <w:webHidden/>
          </w:rPr>
          <w:fldChar w:fldCharType="separate"/>
        </w:r>
        <w:r w:rsidR="00D07B0A">
          <w:rPr>
            <w:noProof/>
            <w:webHidden/>
          </w:rPr>
          <w:t>5</w:t>
        </w:r>
        <w:r w:rsidR="00D07B0A">
          <w:rPr>
            <w:noProof/>
            <w:webHidden/>
          </w:rPr>
          <w:fldChar w:fldCharType="end"/>
        </w:r>
      </w:hyperlink>
    </w:p>
    <w:p w:rsidR="00D07B0A" w:rsidRDefault="005F3FBA">
      <w:pPr>
        <w:pStyle w:val="TableofFigures"/>
        <w:tabs>
          <w:tab w:val="right" w:leader="dot" w:pos="9350"/>
        </w:tabs>
        <w:rPr>
          <w:rFonts w:eastAsiaTheme="minorEastAsia"/>
          <w:noProof/>
        </w:rPr>
      </w:pPr>
      <w:hyperlink w:anchor="_Toc358467159" w:history="1">
        <w:r w:rsidR="00D07B0A" w:rsidRPr="00510D2E">
          <w:rPr>
            <w:rStyle w:val="Hyperlink"/>
            <w:noProof/>
          </w:rPr>
          <w:t>Figure 4 HEC-RAS Flow Rate Input</w:t>
        </w:r>
        <w:r w:rsidR="00D07B0A">
          <w:rPr>
            <w:noProof/>
            <w:webHidden/>
          </w:rPr>
          <w:tab/>
        </w:r>
        <w:r w:rsidR="00D07B0A">
          <w:rPr>
            <w:noProof/>
            <w:webHidden/>
          </w:rPr>
          <w:fldChar w:fldCharType="begin"/>
        </w:r>
        <w:r w:rsidR="00D07B0A">
          <w:rPr>
            <w:noProof/>
            <w:webHidden/>
          </w:rPr>
          <w:instrText xml:space="preserve"> PAGEREF _Toc358467159 \h </w:instrText>
        </w:r>
        <w:r w:rsidR="00D07B0A">
          <w:rPr>
            <w:noProof/>
            <w:webHidden/>
          </w:rPr>
        </w:r>
        <w:r w:rsidR="00D07B0A">
          <w:rPr>
            <w:noProof/>
            <w:webHidden/>
          </w:rPr>
          <w:fldChar w:fldCharType="separate"/>
        </w:r>
        <w:r w:rsidR="00D07B0A">
          <w:rPr>
            <w:noProof/>
            <w:webHidden/>
          </w:rPr>
          <w:t>5</w:t>
        </w:r>
        <w:r w:rsidR="00D07B0A">
          <w:rPr>
            <w:noProof/>
            <w:webHidden/>
          </w:rPr>
          <w:fldChar w:fldCharType="end"/>
        </w:r>
      </w:hyperlink>
    </w:p>
    <w:p w:rsidR="00D07B0A" w:rsidRDefault="005F3FBA">
      <w:pPr>
        <w:pStyle w:val="TableofFigures"/>
        <w:tabs>
          <w:tab w:val="right" w:leader="dot" w:pos="9350"/>
        </w:tabs>
        <w:rPr>
          <w:rFonts w:eastAsiaTheme="minorEastAsia"/>
          <w:noProof/>
        </w:rPr>
      </w:pPr>
      <w:hyperlink w:anchor="_Toc358467160" w:history="1">
        <w:r w:rsidR="00D07B0A" w:rsidRPr="00510D2E">
          <w:rPr>
            <w:rStyle w:val="Hyperlink"/>
            <w:noProof/>
          </w:rPr>
          <w:t>Figure 5 HEC-RAS Cross Section Representation</w:t>
        </w:r>
        <w:r w:rsidR="00D07B0A">
          <w:rPr>
            <w:noProof/>
            <w:webHidden/>
          </w:rPr>
          <w:tab/>
        </w:r>
        <w:r w:rsidR="00D07B0A">
          <w:rPr>
            <w:noProof/>
            <w:webHidden/>
          </w:rPr>
          <w:fldChar w:fldCharType="begin"/>
        </w:r>
        <w:r w:rsidR="00D07B0A">
          <w:rPr>
            <w:noProof/>
            <w:webHidden/>
          </w:rPr>
          <w:instrText xml:space="preserve"> PAGEREF _Toc358467160 \h </w:instrText>
        </w:r>
        <w:r w:rsidR="00D07B0A">
          <w:rPr>
            <w:noProof/>
            <w:webHidden/>
          </w:rPr>
        </w:r>
        <w:r w:rsidR="00D07B0A">
          <w:rPr>
            <w:noProof/>
            <w:webHidden/>
          </w:rPr>
          <w:fldChar w:fldCharType="separate"/>
        </w:r>
        <w:r w:rsidR="00D07B0A">
          <w:rPr>
            <w:noProof/>
            <w:webHidden/>
          </w:rPr>
          <w:t>6</w:t>
        </w:r>
        <w:r w:rsidR="00D07B0A">
          <w:rPr>
            <w:noProof/>
            <w:webHidden/>
          </w:rPr>
          <w:fldChar w:fldCharType="end"/>
        </w:r>
      </w:hyperlink>
    </w:p>
    <w:p w:rsidR="00D07B0A" w:rsidRDefault="005F3FBA">
      <w:pPr>
        <w:pStyle w:val="TableofFigures"/>
        <w:tabs>
          <w:tab w:val="right" w:leader="dot" w:pos="9350"/>
        </w:tabs>
        <w:rPr>
          <w:rFonts w:eastAsiaTheme="minorEastAsia"/>
          <w:noProof/>
        </w:rPr>
      </w:pPr>
      <w:hyperlink w:anchor="_Toc358467161" w:history="1">
        <w:r w:rsidR="00D07B0A" w:rsidRPr="00510D2E">
          <w:rPr>
            <w:rStyle w:val="Hyperlink"/>
            <w:noProof/>
          </w:rPr>
          <w:t>Figure 6 Floodplain Delineation</w:t>
        </w:r>
        <w:r w:rsidR="00D07B0A">
          <w:rPr>
            <w:noProof/>
            <w:webHidden/>
          </w:rPr>
          <w:tab/>
        </w:r>
        <w:r w:rsidR="00D07B0A">
          <w:rPr>
            <w:noProof/>
            <w:webHidden/>
          </w:rPr>
          <w:fldChar w:fldCharType="begin"/>
        </w:r>
        <w:r w:rsidR="00D07B0A">
          <w:rPr>
            <w:noProof/>
            <w:webHidden/>
          </w:rPr>
          <w:instrText xml:space="preserve"> PAGEREF _Toc358467161 \h </w:instrText>
        </w:r>
        <w:r w:rsidR="00D07B0A">
          <w:rPr>
            <w:noProof/>
            <w:webHidden/>
          </w:rPr>
        </w:r>
        <w:r w:rsidR="00D07B0A">
          <w:rPr>
            <w:noProof/>
            <w:webHidden/>
          </w:rPr>
          <w:fldChar w:fldCharType="separate"/>
        </w:r>
        <w:r w:rsidR="00D07B0A">
          <w:rPr>
            <w:noProof/>
            <w:webHidden/>
          </w:rPr>
          <w:t>6</w:t>
        </w:r>
        <w:r w:rsidR="00D07B0A">
          <w:rPr>
            <w:noProof/>
            <w:webHidden/>
          </w:rPr>
          <w:fldChar w:fldCharType="end"/>
        </w:r>
      </w:hyperlink>
    </w:p>
    <w:p w:rsidR="00D07B0A" w:rsidRDefault="005F3FBA">
      <w:pPr>
        <w:pStyle w:val="TableofFigures"/>
        <w:tabs>
          <w:tab w:val="right" w:leader="dot" w:pos="9350"/>
        </w:tabs>
        <w:rPr>
          <w:rFonts w:eastAsiaTheme="minorEastAsia"/>
          <w:noProof/>
        </w:rPr>
      </w:pPr>
      <w:hyperlink w:anchor="_Toc358467162" w:history="1">
        <w:r w:rsidR="00D07B0A" w:rsidRPr="00510D2E">
          <w:rPr>
            <w:rStyle w:val="Hyperlink"/>
            <w:b/>
            <w:noProof/>
          </w:rPr>
          <w:t>Figure 7 Comparison of Cross Section, Wireframe, and Raster representations</w:t>
        </w:r>
        <w:r w:rsidR="00D07B0A">
          <w:rPr>
            <w:noProof/>
            <w:webHidden/>
          </w:rPr>
          <w:tab/>
        </w:r>
        <w:r w:rsidR="00D07B0A">
          <w:rPr>
            <w:noProof/>
            <w:webHidden/>
          </w:rPr>
          <w:fldChar w:fldCharType="begin"/>
        </w:r>
        <w:r w:rsidR="00D07B0A">
          <w:rPr>
            <w:noProof/>
            <w:webHidden/>
          </w:rPr>
          <w:instrText xml:space="preserve"> PAGEREF _Toc358467162 \h </w:instrText>
        </w:r>
        <w:r w:rsidR="00D07B0A">
          <w:rPr>
            <w:noProof/>
            <w:webHidden/>
          </w:rPr>
        </w:r>
        <w:r w:rsidR="00D07B0A">
          <w:rPr>
            <w:noProof/>
            <w:webHidden/>
          </w:rPr>
          <w:fldChar w:fldCharType="separate"/>
        </w:r>
        <w:r w:rsidR="00D07B0A">
          <w:rPr>
            <w:noProof/>
            <w:webHidden/>
          </w:rPr>
          <w:t>8</w:t>
        </w:r>
        <w:r w:rsidR="00D07B0A">
          <w:rPr>
            <w:noProof/>
            <w:webHidden/>
          </w:rPr>
          <w:fldChar w:fldCharType="end"/>
        </w:r>
      </w:hyperlink>
    </w:p>
    <w:p w:rsidR="006F6325" w:rsidRDefault="00D869B8" w:rsidP="00EA607A">
      <w:pPr>
        <w:pStyle w:val="TableofFigures"/>
        <w:tabs>
          <w:tab w:val="right" w:leader="dot" w:pos="9350"/>
        </w:tabs>
        <w:rPr>
          <w:rFonts w:eastAsiaTheme="majorEastAsia" w:cstheme="majorBidi"/>
          <w:b/>
          <w:bCs/>
          <w:color w:val="000000" w:themeColor="text1"/>
          <w:sz w:val="26"/>
          <w:szCs w:val="26"/>
        </w:rPr>
      </w:pPr>
      <w:r>
        <w:fldChar w:fldCharType="end"/>
      </w:r>
      <w:r w:rsidR="006F6325">
        <w:br w:type="page"/>
      </w:r>
    </w:p>
    <w:p w:rsidR="00D869B8" w:rsidRDefault="00886401" w:rsidP="00886401">
      <w:pPr>
        <w:pStyle w:val="Heading2"/>
      </w:pPr>
      <w:bookmarkStart w:id="1" w:name="_Toc358467112"/>
      <w:r>
        <w:lastRenderedPageBreak/>
        <w:t>Preface</w:t>
      </w:r>
      <w:bookmarkEnd w:id="1"/>
    </w:p>
    <w:p w:rsidR="00FC5673" w:rsidRDefault="00886401" w:rsidP="006F6325">
      <w:pPr>
        <w:jc w:val="both"/>
      </w:pPr>
      <w:r>
        <w:t xml:space="preserve">This is an OGC Discussion Paper for review by OGC members and other interested parties. It is a working draft document and may be updated or replaced by other documents at any time. It is inappropriate to </w:t>
      </w:r>
      <w:r w:rsidR="00FC5673">
        <w:t>use OGC Discussion Papers as reference material or to cite them as other than “work in progress.”</w:t>
      </w:r>
    </w:p>
    <w:p w:rsidR="001A2B72" w:rsidRDefault="001A2B72" w:rsidP="001A2B72">
      <w:pPr>
        <w:pStyle w:val="Heading2"/>
      </w:pPr>
      <w:bookmarkStart w:id="2" w:name="_Toc358467113"/>
      <w:r>
        <w:t>Submitting organizations</w:t>
      </w:r>
      <w:bookmarkEnd w:id="2"/>
    </w:p>
    <w:p w:rsidR="001A2B72" w:rsidRDefault="00FC5673" w:rsidP="00FC5673">
      <w:r>
        <w:t>This document was submitted to the Open GIS Consortium by The University of Texas at Austin (United States).</w:t>
      </w:r>
    </w:p>
    <w:p w:rsidR="00FB5B60" w:rsidRDefault="00FB5B60" w:rsidP="00FB5B60">
      <w:pPr>
        <w:pStyle w:val="Heading2"/>
      </w:pPr>
      <w:bookmarkStart w:id="3" w:name="_Toc358467114"/>
      <w:r>
        <w:t>Document contributor contact points</w:t>
      </w:r>
      <w:bookmarkEnd w:id="3"/>
    </w:p>
    <w:p w:rsidR="00FB5B60" w:rsidRDefault="00FB5B60" w:rsidP="00B44D29">
      <w:r>
        <w:t>All questions regarding this document should be directed to the editor or the contributors:</w:t>
      </w:r>
    </w:p>
    <w:tbl>
      <w:tblPr>
        <w:tblStyle w:val="TableGrid"/>
        <w:tblW w:w="0" w:type="auto"/>
        <w:tblLook w:val="04A0" w:firstRow="1" w:lastRow="0" w:firstColumn="1" w:lastColumn="0" w:noHBand="0" w:noVBand="1"/>
      </w:tblPr>
      <w:tblGrid>
        <w:gridCol w:w="1998"/>
        <w:gridCol w:w="1620"/>
        <w:gridCol w:w="1350"/>
        <w:gridCol w:w="2070"/>
        <w:gridCol w:w="2538"/>
      </w:tblGrid>
      <w:tr w:rsidR="00FB5B60" w:rsidTr="00FB5B60">
        <w:tc>
          <w:tcPr>
            <w:tcW w:w="1998" w:type="dxa"/>
          </w:tcPr>
          <w:p w:rsidR="00FB5B60" w:rsidRPr="00FB5B60" w:rsidRDefault="00FB5B60" w:rsidP="00FB5B60">
            <w:pPr>
              <w:jc w:val="center"/>
              <w:rPr>
                <w:b/>
              </w:rPr>
            </w:pPr>
            <w:r w:rsidRPr="00FB5B60">
              <w:rPr>
                <w:b/>
              </w:rPr>
              <w:t>Contact</w:t>
            </w:r>
          </w:p>
        </w:tc>
        <w:tc>
          <w:tcPr>
            <w:tcW w:w="1620" w:type="dxa"/>
          </w:tcPr>
          <w:p w:rsidR="00FB5B60" w:rsidRPr="00FB5B60" w:rsidRDefault="00FB5B60" w:rsidP="00FB5B60">
            <w:pPr>
              <w:jc w:val="center"/>
              <w:rPr>
                <w:b/>
              </w:rPr>
            </w:pPr>
            <w:r w:rsidRPr="00FB5B60">
              <w:rPr>
                <w:b/>
              </w:rPr>
              <w:t>Company</w:t>
            </w:r>
          </w:p>
        </w:tc>
        <w:tc>
          <w:tcPr>
            <w:tcW w:w="1350" w:type="dxa"/>
          </w:tcPr>
          <w:p w:rsidR="00FB5B60" w:rsidRPr="00FB5B60" w:rsidRDefault="00FB5B60" w:rsidP="00FB5B60">
            <w:pPr>
              <w:jc w:val="center"/>
              <w:rPr>
                <w:b/>
              </w:rPr>
            </w:pPr>
            <w:r w:rsidRPr="00FB5B60">
              <w:rPr>
                <w:b/>
              </w:rPr>
              <w:t>Address</w:t>
            </w:r>
          </w:p>
        </w:tc>
        <w:tc>
          <w:tcPr>
            <w:tcW w:w="2070" w:type="dxa"/>
          </w:tcPr>
          <w:p w:rsidR="00FB5B60" w:rsidRPr="00FB5B60" w:rsidRDefault="00FB5B60" w:rsidP="00FB5B60">
            <w:pPr>
              <w:jc w:val="center"/>
              <w:rPr>
                <w:b/>
              </w:rPr>
            </w:pPr>
            <w:r w:rsidRPr="00FB5B60">
              <w:rPr>
                <w:b/>
              </w:rPr>
              <w:t>Phone</w:t>
            </w:r>
          </w:p>
        </w:tc>
        <w:tc>
          <w:tcPr>
            <w:tcW w:w="2538" w:type="dxa"/>
          </w:tcPr>
          <w:p w:rsidR="00FB5B60" w:rsidRPr="00FB5B60" w:rsidRDefault="00FB5B60" w:rsidP="00FB5B60">
            <w:pPr>
              <w:jc w:val="center"/>
              <w:rPr>
                <w:b/>
              </w:rPr>
            </w:pPr>
            <w:r w:rsidRPr="00FB5B60">
              <w:rPr>
                <w:b/>
              </w:rPr>
              <w:t>Email</w:t>
            </w:r>
          </w:p>
        </w:tc>
      </w:tr>
      <w:tr w:rsidR="00FB5B60" w:rsidTr="00FB5B60">
        <w:tc>
          <w:tcPr>
            <w:tcW w:w="1998" w:type="dxa"/>
          </w:tcPr>
          <w:p w:rsidR="00FB5B60" w:rsidRDefault="00FB5B60" w:rsidP="00B44D29">
            <w:r>
              <w:t>Stephen R. Jackson</w:t>
            </w:r>
          </w:p>
        </w:tc>
        <w:tc>
          <w:tcPr>
            <w:tcW w:w="1620" w:type="dxa"/>
          </w:tcPr>
          <w:p w:rsidR="00FB5B60" w:rsidRDefault="00FB5B60" w:rsidP="00B44D29">
            <w:r>
              <w:t>UT Austin</w:t>
            </w:r>
          </w:p>
        </w:tc>
        <w:tc>
          <w:tcPr>
            <w:tcW w:w="1350" w:type="dxa"/>
          </w:tcPr>
          <w:p w:rsidR="00FB5B60" w:rsidRDefault="00FB5B60" w:rsidP="00B44D29">
            <w:r>
              <w:t>..</w:t>
            </w:r>
          </w:p>
        </w:tc>
        <w:tc>
          <w:tcPr>
            <w:tcW w:w="2070" w:type="dxa"/>
          </w:tcPr>
          <w:p w:rsidR="00FB5B60" w:rsidRDefault="00FB5B60" w:rsidP="00B44D29">
            <w:r>
              <w:t>..</w:t>
            </w:r>
          </w:p>
        </w:tc>
        <w:tc>
          <w:tcPr>
            <w:tcW w:w="2538" w:type="dxa"/>
          </w:tcPr>
          <w:p w:rsidR="00FB5B60" w:rsidRDefault="00FB5B60" w:rsidP="00B44D29">
            <w:r>
              <w:t>srj9@utexas.edu</w:t>
            </w:r>
          </w:p>
        </w:tc>
      </w:tr>
      <w:tr w:rsidR="00FB5B60" w:rsidTr="00FB5B60">
        <w:tc>
          <w:tcPr>
            <w:tcW w:w="1998" w:type="dxa"/>
          </w:tcPr>
          <w:p w:rsidR="00FB5B60" w:rsidRDefault="00FB5B60" w:rsidP="00B44D29">
            <w:r>
              <w:t xml:space="preserve">David K. </w:t>
            </w:r>
            <w:proofErr w:type="spellStart"/>
            <w:r>
              <w:t>Arctur</w:t>
            </w:r>
            <w:proofErr w:type="spellEnd"/>
          </w:p>
        </w:tc>
        <w:tc>
          <w:tcPr>
            <w:tcW w:w="1620" w:type="dxa"/>
          </w:tcPr>
          <w:p w:rsidR="00FB5B60" w:rsidRDefault="00FB5B60" w:rsidP="00B44D29">
            <w:r>
              <w:t>UT Austin</w:t>
            </w:r>
          </w:p>
        </w:tc>
        <w:tc>
          <w:tcPr>
            <w:tcW w:w="1350" w:type="dxa"/>
          </w:tcPr>
          <w:p w:rsidR="00FB5B60" w:rsidRDefault="00FB5B60" w:rsidP="00B44D29">
            <w:r>
              <w:t>..</w:t>
            </w:r>
          </w:p>
        </w:tc>
        <w:tc>
          <w:tcPr>
            <w:tcW w:w="2070" w:type="dxa"/>
          </w:tcPr>
          <w:p w:rsidR="00FB5B60" w:rsidRDefault="00FB5B60" w:rsidP="00B44D29">
            <w:r>
              <w:t>..</w:t>
            </w:r>
          </w:p>
        </w:tc>
        <w:tc>
          <w:tcPr>
            <w:tcW w:w="2538" w:type="dxa"/>
          </w:tcPr>
          <w:p w:rsidR="00FB5B60" w:rsidRDefault="00FB5B60" w:rsidP="00B44D29">
            <w:r>
              <w:rPr>
                <w:rStyle w:val="gi"/>
              </w:rPr>
              <w:t>david.arctur@utexas.edu</w:t>
            </w:r>
          </w:p>
        </w:tc>
      </w:tr>
      <w:tr w:rsidR="00FB5B60" w:rsidTr="00FB5B60">
        <w:tc>
          <w:tcPr>
            <w:tcW w:w="1998" w:type="dxa"/>
          </w:tcPr>
          <w:p w:rsidR="00FB5B60" w:rsidRDefault="00FB5B60" w:rsidP="00B44D29">
            <w:r>
              <w:t>David R. Maidment</w:t>
            </w:r>
          </w:p>
        </w:tc>
        <w:tc>
          <w:tcPr>
            <w:tcW w:w="1620" w:type="dxa"/>
          </w:tcPr>
          <w:p w:rsidR="00FB5B60" w:rsidRDefault="00FB5B60" w:rsidP="00B44D29">
            <w:r>
              <w:t>UT Austin</w:t>
            </w:r>
          </w:p>
        </w:tc>
        <w:tc>
          <w:tcPr>
            <w:tcW w:w="1350" w:type="dxa"/>
          </w:tcPr>
          <w:p w:rsidR="00FB5B60" w:rsidRDefault="00FB5B60" w:rsidP="00B44D29">
            <w:r>
              <w:t>..</w:t>
            </w:r>
          </w:p>
        </w:tc>
        <w:tc>
          <w:tcPr>
            <w:tcW w:w="2070" w:type="dxa"/>
          </w:tcPr>
          <w:p w:rsidR="00FB5B60" w:rsidRDefault="00FB5B60" w:rsidP="00B44D29">
            <w:r>
              <w:t>..</w:t>
            </w:r>
          </w:p>
        </w:tc>
        <w:tc>
          <w:tcPr>
            <w:tcW w:w="2538" w:type="dxa"/>
          </w:tcPr>
          <w:p w:rsidR="00FB5B60" w:rsidRDefault="00FB5B60" w:rsidP="00FB5B60">
            <w:r>
              <w:rPr>
                <w:rStyle w:val="go"/>
              </w:rPr>
              <w:t>maidment@utexas.edu</w:t>
            </w:r>
          </w:p>
        </w:tc>
      </w:tr>
    </w:tbl>
    <w:p w:rsidR="00FB5B60" w:rsidRDefault="00FB5B60" w:rsidP="00B44D29"/>
    <w:p w:rsidR="00FB5B60" w:rsidRDefault="00FB5B60" w:rsidP="00FB5B60">
      <w:pPr>
        <w:pStyle w:val="Heading2"/>
      </w:pPr>
      <w:bookmarkStart w:id="4" w:name="_Toc358467115"/>
      <w:r>
        <w:t>Revision History</w:t>
      </w:r>
      <w:bookmarkEnd w:id="4"/>
    </w:p>
    <w:tbl>
      <w:tblPr>
        <w:tblStyle w:val="TableGrid"/>
        <w:tblW w:w="0" w:type="auto"/>
        <w:tblLook w:val="04A0" w:firstRow="1" w:lastRow="0" w:firstColumn="1" w:lastColumn="0" w:noHBand="0" w:noVBand="1"/>
      </w:tblPr>
      <w:tblGrid>
        <w:gridCol w:w="1591"/>
        <w:gridCol w:w="1069"/>
        <w:gridCol w:w="1932"/>
        <w:gridCol w:w="2333"/>
        <w:gridCol w:w="2425"/>
      </w:tblGrid>
      <w:tr w:rsidR="00FB5B60" w:rsidTr="00176384">
        <w:tc>
          <w:tcPr>
            <w:tcW w:w="1591" w:type="dxa"/>
          </w:tcPr>
          <w:p w:rsidR="00FB5B60" w:rsidRPr="00FB5B60" w:rsidRDefault="00FB5B60" w:rsidP="00FB5B60">
            <w:pPr>
              <w:jc w:val="center"/>
              <w:rPr>
                <w:b/>
                <w:sz w:val="20"/>
              </w:rPr>
            </w:pPr>
            <w:r w:rsidRPr="00FB5B60">
              <w:rPr>
                <w:b/>
                <w:sz w:val="20"/>
              </w:rPr>
              <w:t>Date</w:t>
            </w:r>
          </w:p>
        </w:tc>
        <w:tc>
          <w:tcPr>
            <w:tcW w:w="1069" w:type="dxa"/>
          </w:tcPr>
          <w:p w:rsidR="00FB5B60" w:rsidRPr="00FB5B60" w:rsidRDefault="00FB5B60" w:rsidP="00FB5B60">
            <w:pPr>
              <w:jc w:val="center"/>
              <w:rPr>
                <w:b/>
                <w:sz w:val="20"/>
              </w:rPr>
            </w:pPr>
            <w:r w:rsidRPr="00FB5B60">
              <w:rPr>
                <w:b/>
                <w:sz w:val="20"/>
              </w:rPr>
              <w:t>Release</w:t>
            </w:r>
          </w:p>
        </w:tc>
        <w:tc>
          <w:tcPr>
            <w:tcW w:w="1932" w:type="dxa"/>
          </w:tcPr>
          <w:p w:rsidR="00FB5B60" w:rsidRPr="00FB5B60" w:rsidRDefault="00FB5B60" w:rsidP="00FB5B60">
            <w:pPr>
              <w:jc w:val="center"/>
              <w:rPr>
                <w:b/>
                <w:sz w:val="20"/>
              </w:rPr>
            </w:pPr>
            <w:r w:rsidRPr="00FB5B60">
              <w:rPr>
                <w:b/>
                <w:sz w:val="20"/>
              </w:rPr>
              <w:t>Editor</w:t>
            </w:r>
          </w:p>
        </w:tc>
        <w:tc>
          <w:tcPr>
            <w:tcW w:w="2333" w:type="dxa"/>
          </w:tcPr>
          <w:p w:rsidR="00FB5B60" w:rsidRPr="00FB5B60" w:rsidRDefault="00FB5B60" w:rsidP="00FB5B60">
            <w:pPr>
              <w:jc w:val="center"/>
              <w:rPr>
                <w:b/>
                <w:sz w:val="20"/>
              </w:rPr>
            </w:pPr>
            <w:r w:rsidRPr="00FB5B60">
              <w:rPr>
                <w:b/>
                <w:sz w:val="20"/>
              </w:rPr>
              <w:t>Primary clauses modified</w:t>
            </w:r>
          </w:p>
        </w:tc>
        <w:tc>
          <w:tcPr>
            <w:tcW w:w="2425" w:type="dxa"/>
          </w:tcPr>
          <w:p w:rsidR="00FB5B60" w:rsidRPr="00FB5B60" w:rsidRDefault="00FB5B60" w:rsidP="00FB5B60">
            <w:pPr>
              <w:jc w:val="center"/>
              <w:rPr>
                <w:b/>
                <w:sz w:val="20"/>
              </w:rPr>
            </w:pPr>
            <w:r w:rsidRPr="00FB5B60">
              <w:rPr>
                <w:b/>
                <w:sz w:val="20"/>
              </w:rPr>
              <w:t>Description</w:t>
            </w:r>
          </w:p>
        </w:tc>
      </w:tr>
      <w:tr w:rsidR="00FB5B60" w:rsidTr="00176384">
        <w:tc>
          <w:tcPr>
            <w:tcW w:w="1591" w:type="dxa"/>
          </w:tcPr>
          <w:p w:rsidR="00FB5B60" w:rsidRPr="00FB5B60" w:rsidRDefault="00FB5B60" w:rsidP="00FB5B60">
            <w:pPr>
              <w:jc w:val="center"/>
              <w:rPr>
                <w:sz w:val="20"/>
              </w:rPr>
            </w:pPr>
            <w:r w:rsidRPr="00FB5B60">
              <w:rPr>
                <w:sz w:val="20"/>
              </w:rPr>
              <w:t>2013-06-06</w:t>
            </w:r>
          </w:p>
        </w:tc>
        <w:tc>
          <w:tcPr>
            <w:tcW w:w="1069" w:type="dxa"/>
          </w:tcPr>
          <w:p w:rsidR="00FB5B60" w:rsidRPr="00FB5B60" w:rsidRDefault="00FB5B60" w:rsidP="00FB5B60">
            <w:pPr>
              <w:jc w:val="center"/>
              <w:rPr>
                <w:sz w:val="20"/>
              </w:rPr>
            </w:pPr>
            <w:r w:rsidRPr="00FB5B60">
              <w:rPr>
                <w:sz w:val="20"/>
              </w:rPr>
              <w:t>0.1</w:t>
            </w:r>
          </w:p>
        </w:tc>
        <w:tc>
          <w:tcPr>
            <w:tcW w:w="1932" w:type="dxa"/>
          </w:tcPr>
          <w:p w:rsidR="00FB5B60" w:rsidRDefault="00FB5B60" w:rsidP="00FB5B60">
            <w:pPr>
              <w:jc w:val="center"/>
              <w:rPr>
                <w:sz w:val="20"/>
              </w:rPr>
            </w:pPr>
            <w:r w:rsidRPr="00FB5B60">
              <w:rPr>
                <w:sz w:val="20"/>
              </w:rPr>
              <w:t>Stephen R. Jackson</w:t>
            </w:r>
          </w:p>
          <w:p w:rsidR="00EB55C8" w:rsidRPr="00FB5B60" w:rsidRDefault="00EB55C8" w:rsidP="00FB5B60">
            <w:pPr>
              <w:jc w:val="center"/>
              <w:rPr>
                <w:sz w:val="20"/>
              </w:rPr>
            </w:pPr>
            <w:r>
              <w:rPr>
                <w:sz w:val="20"/>
              </w:rPr>
              <w:t xml:space="preserve">David K. </w:t>
            </w:r>
            <w:proofErr w:type="spellStart"/>
            <w:r>
              <w:rPr>
                <w:sz w:val="20"/>
              </w:rPr>
              <w:t>Arctur</w:t>
            </w:r>
            <w:proofErr w:type="spellEnd"/>
          </w:p>
        </w:tc>
        <w:tc>
          <w:tcPr>
            <w:tcW w:w="2333" w:type="dxa"/>
          </w:tcPr>
          <w:p w:rsidR="00FB5B60" w:rsidRPr="00FB5B60" w:rsidRDefault="00FB5B60" w:rsidP="00FB5B60">
            <w:pPr>
              <w:jc w:val="center"/>
              <w:rPr>
                <w:sz w:val="20"/>
              </w:rPr>
            </w:pPr>
            <w:r w:rsidRPr="00FB5B60">
              <w:rPr>
                <w:sz w:val="20"/>
              </w:rPr>
              <w:t>Initial Version</w:t>
            </w:r>
          </w:p>
        </w:tc>
        <w:tc>
          <w:tcPr>
            <w:tcW w:w="2425" w:type="dxa"/>
          </w:tcPr>
          <w:p w:rsidR="00FB5B60" w:rsidRPr="00FB5B60" w:rsidRDefault="00FB5B60" w:rsidP="00FB5B60">
            <w:pPr>
              <w:jc w:val="center"/>
              <w:rPr>
                <w:sz w:val="20"/>
              </w:rPr>
            </w:pPr>
            <w:r w:rsidRPr="00FB5B60">
              <w:rPr>
                <w:sz w:val="20"/>
              </w:rPr>
              <w:t>Preliminary Draft</w:t>
            </w:r>
          </w:p>
        </w:tc>
      </w:tr>
      <w:tr w:rsidR="003A22FB" w:rsidTr="00176384">
        <w:tc>
          <w:tcPr>
            <w:tcW w:w="1591" w:type="dxa"/>
          </w:tcPr>
          <w:p w:rsidR="003A22FB" w:rsidRPr="00FB5B60" w:rsidRDefault="003A22FB" w:rsidP="00FB5B60">
            <w:pPr>
              <w:jc w:val="center"/>
              <w:rPr>
                <w:sz w:val="20"/>
              </w:rPr>
            </w:pPr>
            <w:r>
              <w:rPr>
                <w:sz w:val="20"/>
              </w:rPr>
              <w:t>2013-06-07</w:t>
            </w:r>
          </w:p>
        </w:tc>
        <w:tc>
          <w:tcPr>
            <w:tcW w:w="1069" w:type="dxa"/>
          </w:tcPr>
          <w:p w:rsidR="003A22FB" w:rsidRPr="00FB5B60" w:rsidRDefault="003A22FB" w:rsidP="00FB5B60">
            <w:pPr>
              <w:jc w:val="center"/>
              <w:rPr>
                <w:sz w:val="20"/>
              </w:rPr>
            </w:pPr>
            <w:r>
              <w:rPr>
                <w:sz w:val="20"/>
              </w:rPr>
              <w:t>0.2</w:t>
            </w:r>
          </w:p>
        </w:tc>
        <w:tc>
          <w:tcPr>
            <w:tcW w:w="1932" w:type="dxa"/>
          </w:tcPr>
          <w:p w:rsidR="003A22FB" w:rsidRPr="00FB5B60" w:rsidRDefault="003A22FB" w:rsidP="00FB5B60">
            <w:pPr>
              <w:jc w:val="center"/>
              <w:rPr>
                <w:sz w:val="20"/>
              </w:rPr>
            </w:pPr>
            <w:r>
              <w:rPr>
                <w:sz w:val="20"/>
              </w:rPr>
              <w:t xml:space="preserve">David </w:t>
            </w:r>
            <w:r w:rsidR="007976D4">
              <w:rPr>
                <w:sz w:val="20"/>
              </w:rPr>
              <w:t xml:space="preserve">R. </w:t>
            </w:r>
            <w:r>
              <w:rPr>
                <w:sz w:val="20"/>
              </w:rPr>
              <w:t>Maidment</w:t>
            </w:r>
          </w:p>
        </w:tc>
        <w:tc>
          <w:tcPr>
            <w:tcW w:w="2333" w:type="dxa"/>
          </w:tcPr>
          <w:p w:rsidR="003A22FB" w:rsidRPr="00FB5B60" w:rsidRDefault="00176384" w:rsidP="00FB5B60">
            <w:pPr>
              <w:jc w:val="center"/>
              <w:rPr>
                <w:sz w:val="20"/>
              </w:rPr>
            </w:pPr>
            <w:r>
              <w:rPr>
                <w:sz w:val="20"/>
              </w:rPr>
              <w:t>Abstract, introduction, concluding discussion</w:t>
            </w:r>
          </w:p>
        </w:tc>
        <w:tc>
          <w:tcPr>
            <w:tcW w:w="2425" w:type="dxa"/>
          </w:tcPr>
          <w:p w:rsidR="003A22FB" w:rsidRPr="00FB5B60" w:rsidRDefault="003A22FB" w:rsidP="00FB5B60">
            <w:pPr>
              <w:jc w:val="center"/>
              <w:rPr>
                <w:sz w:val="20"/>
              </w:rPr>
            </w:pPr>
            <w:r>
              <w:rPr>
                <w:sz w:val="20"/>
              </w:rPr>
              <w:t xml:space="preserve">Framing the purpose </w:t>
            </w:r>
            <w:r w:rsidR="00176384">
              <w:rPr>
                <w:sz w:val="20"/>
              </w:rPr>
              <w:t>of the effort</w:t>
            </w:r>
          </w:p>
        </w:tc>
      </w:tr>
      <w:tr w:rsidR="00EB55C8" w:rsidTr="00176384">
        <w:tc>
          <w:tcPr>
            <w:tcW w:w="1591" w:type="dxa"/>
          </w:tcPr>
          <w:p w:rsidR="00EB55C8" w:rsidRDefault="00EB55C8" w:rsidP="00FB5B60">
            <w:pPr>
              <w:jc w:val="center"/>
              <w:rPr>
                <w:sz w:val="20"/>
              </w:rPr>
            </w:pPr>
            <w:r>
              <w:rPr>
                <w:sz w:val="20"/>
              </w:rPr>
              <w:t>2013-06-09</w:t>
            </w:r>
          </w:p>
        </w:tc>
        <w:tc>
          <w:tcPr>
            <w:tcW w:w="1069" w:type="dxa"/>
          </w:tcPr>
          <w:p w:rsidR="00EB55C8" w:rsidRDefault="00EB55C8" w:rsidP="00FB5B60">
            <w:pPr>
              <w:jc w:val="center"/>
              <w:rPr>
                <w:sz w:val="20"/>
              </w:rPr>
            </w:pPr>
            <w:r>
              <w:rPr>
                <w:sz w:val="20"/>
              </w:rPr>
              <w:t>0.3</w:t>
            </w:r>
          </w:p>
        </w:tc>
        <w:tc>
          <w:tcPr>
            <w:tcW w:w="1932" w:type="dxa"/>
          </w:tcPr>
          <w:p w:rsidR="00EB55C8" w:rsidRDefault="00EB55C8" w:rsidP="00FB5B60">
            <w:pPr>
              <w:jc w:val="center"/>
              <w:rPr>
                <w:sz w:val="20"/>
              </w:rPr>
            </w:pPr>
            <w:r>
              <w:rPr>
                <w:sz w:val="20"/>
              </w:rPr>
              <w:t>Stephen R. Jackson</w:t>
            </w:r>
          </w:p>
        </w:tc>
        <w:tc>
          <w:tcPr>
            <w:tcW w:w="2333" w:type="dxa"/>
          </w:tcPr>
          <w:p w:rsidR="00EB55C8" w:rsidRDefault="00EB55C8" w:rsidP="00FB5B60">
            <w:pPr>
              <w:jc w:val="center"/>
              <w:rPr>
                <w:sz w:val="20"/>
              </w:rPr>
            </w:pPr>
            <w:r>
              <w:rPr>
                <w:sz w:val="20"/>
              </w:rPr>
              <w:t>Appendix B.</w:t>
            </w:r>
          </w:p>
        </w:tc>
        <w:tc>
          <w:tcPr>
            <w:tcW w:w="2425" w:type="dxa"/>
          </w:tcPr>
          <w:p w:rsidR="00EB55C8" w:rsidRDefault="00EB55C8" w:rsidP="00FB5B60">
            <w:pPr>
              <w:jc w:val="center"/>
              <w:rPr>
                <w:sz w:val="20"/>
              </w:rPr>
            </w:pPr>
            <w:r>
              <w:rPr>
                <w:sz w:val="20"/>
              </w:rPr>
              <w:t>Introduced potential time series format</w:t>
            </w:r>
          </w:p>
        </w:tc>
      </w:tr>
    </w:tbl>
    <w:p w:rsidR="00FB5B60" w:rsidRPr="00FB5B60" w:rsidRDefault="00FB5B60" w:rsidP="00FB5B60"/>
    <w:p w:rsidR="007D03C6" w:rsidRDefault="007D03C6">
      <w:pPr>
        <w:rPr>
          <w:rFonts w:eastAsiaTheme="majorEastAsia" w:cstheme="majorBidi"/>
          <w:b/>
          <w:bCs/>
          <w:color w:val="000000" w:themeColor="text1"/>
          <w:sz w:val="26"/>
          <w:szCs w:val="26"/>
        </w:rPr>
      </w:pPr>
      <w:r>
        <w:br w:type="page"/>
      </w:r>
    </w:p>
    <w:p w:rsidR="00F0445E" w:rsidRDefault="00F0445E" w:rsidP="00BC7972">
      <w:pPr>
        <w:pStyle w:val="Heading2"/>
        <w:sectPr w:rsidR="00F0445E" w:rsidSect="00F0445E">
          <w:footerReference w:type="default" r:id="rId9"/>
          <w:pgSz w:w="12240" w:h="15840"/>
          <w:pgMar w:top="1440" w:right="1440" w:bottom="1440" w:left="1440" w:header="720" w:footer="720" w:gutter="0"/>
          <w:pgNumType w:fmt="lowerRoman"/>
          <w:cols w:space="720"/>
          <w:titlePg/>
          <w:docGrid w:linePitch="360"/>
        </w:sectPr>
      </w:pPr>
    </w:p>
    <w:p w:rsidR="00AE6F22" w:rsidRDefault="00E41958" w:rsidP="00BC7972">
      <w:pPr>
        <w:pStyle w:val="Heading2"/>
      </w:pPr>
      <w:bookmarkStart w:id="5" w:name="_Toc358467116"/>
      <w:r>
        <w:lastRenderedPageBreak/>
        <w:t>Introduction</w:t>
      </w:r>
      <w:bookmarkEnd w:id="5"/>
    </w:p>
    <w:p w:rsidR="009A16E7" w:rsidRDefault="009A16E7" w:rsidP="00C50D9A">
      <w:pPr>
        <w:jc w:val="both"/>
      </w:pPr>
      <w:r>
        <w:t xml:space="preserve">Rivers are living environments that sustain a web of ecological organisms ranging from fish down to </w:t>
      </w:r>
      <w:proofErr w:type="spellStart"/>
      <w:r>
        <w:t>macrophytes</w:t>
      </w:r>
      <w:proofErr w:type="spellEnd"/>
      <w:r>
        <w:t xml:space="preserve"> and </w:t>
      </w:r>
      <w:proofErr w:type="spellStart"/>
      <w:r>
        <w:t>microphytes</w:t>
      </w:r>
      <w:proofErr w:type="spellEnd"/>
      <w:r>
        <w:t>, and an amazing variety of plant and animal life both in the water and in its surroundings, called in ecology, the riparian zone, or the transitional zone between aquatic ecology in the river itself and terrestrial ecology in the land away from the stream and river system.  Sustaining the ecological integrity of rivers and riparian zones is an important policy objective for water resources planning and management in the face of increasing use of river waters to support human development.</w:t>
      </w:r>
    </w:p>
    <w:p w:rsidR="009A16E7" w:rsidRDefault="009A16E7" w:rsidP="00C50D9A">
      <w:pPr>
        <w:jc w:val="both"/>
      </w:pPr>
      <w:r>
        <w:t xml:space="preserve">Rivers are also dangerous.   Flash flooding can rage through a river system without warning and destroy in hours the labor of decades.   Two-thirds of all federal disasters declared in the United States have flooding as one of their causes.  Of all damage to houses, 90% is caused by flooding.  Flooding is the natural disaster that most frequently impacts human life on a broad scale.  The impact of flooding on human life and property led the US federal government in 1968 to create the National Flood Insurance Program by which citizens in flood-prone areas are able to purchase flood insurance for protecting their homes and assets against loss by flooding.  This has led to the creation of the FEMA digital flood insurance rate mapping program, upon which more than $1.5 billion has been spent since 2003 – it is said that this is the largest civilian mapping program in the world.  </w:t>
      </w:r>
    </w:p>
    <w:p w:rsidR="00B400D2" w:rsidRDefault="009A16E7" w:rsidP="00C50D9A">
      <w:pPr>
        <w:jc w:val="both"/>
      </w:pPr>
      <w:r>
        <w:t xml:space="preserve">The emergence of the FEMA digital floodplain mapping program has inspired the creation of a commercial industry for </w:t>
      </w:r>
      <w:proofErr w:type="spellStart"/>
      <w:r>
        <w:t>Lidar</w:t>
      </w:r>
      <w:proofErr w:type="spellEnd"/>
      <w:r>
        <w:t xml:space="preserve"> mapping of the land surface.  </w:t>
      </w:r>
      <w:proofErr w:type="spellStart"/>
      <w:r>
        <w:t>Lidar</w:t>
      </w:r>
      <w:proofErr w:type="spellEnd"/>
      <w:r>
        <w:t xml:space="preserve"> (Light Detection and Ranging) is a technology involving short pulses of laser light emitted from an aircraft flying over the landscape, in which a mirror rotating from left to right deflects the path of the pulses in lines transverse to the direction of the aircraft flying forward, thus producing a dense cloud of points on land surface where a laser pulse hits and is reflected back to the aircraft.  The speed of light is so great relative to the speed of the aircraft that the emission and reflection of the laser pulse occur almost instantaneously, and by recording the time the pulse takes to be reflected, the elevation of the land surface can be mapped relative to the height of the aircraft, which itself is being precisely located in 3D space by means of an internal navigation unit.   </w:t>
      </w:r>
      <w:proofErr w:type="spellStart"/>
      <w:r>
        <w:t>Lidar</w:t>
      </w:r>
      <w:proofErr w:type="spellEnd"/>
      <w:r>
        <w:t xml:space="preserve"> and related technologies such as IFSAR (</w:t>
      </w:r>
      <w:proofErr w:type="spellStart"/>
      <w:r>
        <w:t>InterFerometric</w:t>
      </w:r>
      <w:proofErr w:type="spellEnd"/>
      <w:r>
        <w:t xml:space="preserve"> Synthetic Aperture Radar) have emerged as definitive tools for mapping the elevation of the land surface terrain over broad regions, yielding a much more precise description of the complex pattern of river meandering and the subtleties of floodplain elevation than has ever been available previously.</w:t>
      </w:r>
      <w:r w:rsidR="00B400D2">
        <w:t xml:space="preserve">  Coverage of LIDAR data for land surface terrain is now available for about one third of the United States and significant proportions of other countries.  A consistent method for deriving stream channel morphology from LIDAR data is needed.</w:t>
      </w:r>
    </w:p>
    <w:p w:rsidR="009A16E7" w:rsidRDefault="009A16E7" w:rsidP="00C50D9A">
      <w:pPr>
        <w:jc w:val="both"/>
      </w:pPr>
      <w:r>
        <w:t xml:space="preserve">During the 1990’s, gridded digital elevation models became accepted as the standard way for automated delineation of watersheds and stream networks, and a set of Hydrology tools were created in the Spatial Analyst component of ArcGIS to implement this processing.  The Arc Hydro toolset for watershed characterization builds on and extends those core spatial analysis hydrology tools, in particular for processing the data from the National Elevation Dataset of the United States.   Also, during the 1990’s digital hydrography datasets became common, in particular the National Hydrography Dataset in the United States which at medium resolution (1:100,000 scale) and  high resolution </w:t>
      </w:r>
      <w:r>
        <w:lastRenderedPageBreak/>
        <w:t xml:space="preserve">(1:24,000), now cover the nation with a connected river and stream network, and associated water bodies and hydrographic features.   </w:t>
      </w:r>
    </w:p>
    <w:p w:rsidR="009A16E7" w:rsidRDefault="009A16E7" w:rsidP="00C50D9A">
      <w:pPr>
        <w:jc w:val="both"/>
      </w:pPr>
      <w:r>
        <w:t xml:space="preserve">During the past decade, since 2000, a principal focus has been on the integration of the geographic description of the land and water systems by connecting the digital elevation models of the landscape with digital hydrography models of the “blue line” river and stream network.  The </w:t>
      </w:r>
      <w:proofErr w:type="spellStart"/>
      <w:r>
        <w:t>NHDPlus</w:t>
      </w:r>
      <w:proofErr w:type="spellEnd"/>
      <w:r>
        <w:t xml:space="preserve"> dataset for linking the National Elevation Dataset with the medium resolution National Hydrography Dataset has been a particular success, creating a digital geographic description of the connected land and water system that can be used directly for water science and water management.   A similar project called the “</w:t>
      </w:r>
      <w:proofErr w:type="spellStart"/>
      <w:r>
        <w:t>Geofabric</w:t>
      </w:r>
      <w:proofErr w:type="spellEnd"/>
      <w:r>
        <w:t xml:space="preserve">” has been undertaken in Australia to support their emerging Australian Water Resources Information System, where a digital map of the “blue line” river and stream network has been connected to the national digital elevation model of Australia, to form a connected network of stream features and associated local catchment areas that is strikingly similar in structure that which has emerged from the </w:t>
      </w:r>
      <w:proofErr w:type="spellStart"/>
      <w:r>
        <w:t>NHDPlus</w:t>
      </w:r>
      <w:proofErr w:type="spellEnd"/>
      <w:r>
        <w:t xml:space="preserve"> work in the United States.   </w:t>
      </w:r>
    </w:p>
    <w:p w:rsidR="009A16E7" w:rsidRDefault="009A16E7" w:rsidP="00C50D9A">
      <w:pPr>
        <w:jc w:val="both"/>
      </w:pPr>
      <w:r>
        <w:t xml:space="preserve">Globally, the World Wildlife Foundation has carried a watershed and stream network delineation of the earth using digital elevation model data from the Shuttle Radar Topography Mission (SRTM) that was flown in 2000.  This global dataset, called </w:t>
      </w:r>
      <w:proofErr w:type="spellStart"/>
      <w:r>
        <w:t>HydroSheds</w:t>
      </w:r>
      <w:proofErr w:type="spellEnd"/>
      <w:r>
        <w:t xml:space="preserve">, is now housed and made accessible by the US Geological Survey.  </w:t>
      </w:r>
    </w:p>
    <w:p w:rsidR="00AE6F22" w:rsidRDefault="00AE6F22" w:rsidP="00AE6F22">
      <w:pPr>
        <w:jc w:val="both"/>
      </w:pPr>
      <w:r>
        <w:t xml:space="preserve">For both water research and engineering design projects, river modeling tends to involve a multitude of software packages. Project management and generalized terrain analysis </w:t>
      </w:r>
      <w:r w:rsidR="00AF3FA5">
        <w:t>are</w:t>
      </w:r>
      <w:r>
        <w:t xml:space="preserve"> typically handled in large, multipurpose packages such as ArcGIS, AutoCAD, or </w:t>
      </w:r>
      <w:proofErr w:type="spellStart"/>
      <w:r>
        <w:t>MicroStation</w:t>
      </w:r>
      <w:proofErr w:type="spellEnd"/>
      <w:r>
        <w:t xml:space="preserve">. </w:t>
      </w:r>
      <w:r w:rsidR="00B7504C">
        <w:t xml:space="preserve">River flows are calculated using hydrology packages such as HEC-HMS and Bentley </w:t>
      </w:r>
      <w:proofErr w:type="spellStart"/>
      <w:r w:rsidR="00B7504C">
        <w:t>PondPack</w:t>
      </w:r>
      <w:proofErr w:type="spellEnd"/>
      <w:r w:rsidR="00B7504C">
        <w:t>, which tend to have very simplified representations of river geometry. Water surface elevations and related flow</w:t>
      </w:r>
      <w:r w:rsidR="007F6476">
        <w:t xml:space="preserve"> characteristics are calculated in</w:t>
      </w:r>
      <w:r w:rsidR="00B7504C">
        <w:t xml:space="preserve"> hydraulic packages such as HEC-RAS. </w:t>
      </w:r>
      <w:r w:rsidR="00B400D2">
        <w:t xml:space="preserve">  HEC-RAS is a hydraulic modeling program produced by the Hydrologic Engineering Center (HEC) of the US Army Corps of Engineers, which is used to mode</w:t>
      </w:r>
      <w:r w:rsidR="00AA0555">
        <w:t xml:space="preserve">l a River Analysis System (RAS). </w:t>
      </w:r>
      <w:hyperlink r:id="rId10" w:history="1">
        <w:r w:rsidR="00AA0555" w:rsidRPr="00FE6AD8">
          <w:rPr>
            <w:rStyle w:val="Hyperlink"/>
          </w:rPr>
          <w:t>http://www.hec.usace.army.mil/software/hec-ras/</w:t>
        </w:r>
      </w:hyperlink>
      <w:r w:rsidR="00AA0555">
        <w:t xml:space="preserve"> </w:t>
      </w:r>
    </w:p>
    <w:p w:rsidR="00AE6F22" w:rsidRDefault="00AE6F22" w:rsidP="00AE6F22">
      <w:pPr>
        <w:jc w:val="both"/>
      </w:pPr>
      <w:r>
        <w:t>For popular combinations</w:t>
      </w:r>
      <w:r w:rsidR="00B400D2">
        <w:t xml:space="preserve"> of GIS and hydraulic modeling</w:t>
      </w:r>
      <w:r>
        <w:t xml:space="preserve">, such as ArcGIS </w:t>
      </w:r>
      <w:r w:rsidR="00B400D2">
        <w:t>and</w:t>
      </w:r>
      <w:r>
        <w:t xml:space="preserve"> HEC-RAS, customized tools such as HEC-</w:t>
      </w:r>
      <w:proofErr w:type="spellStart"/>
      <w:r>
        <w:t>GeoRAS</w:t>
      </w:r>
      <w:proofErr w:type="spellEnd"/>
      <w:r>
        <w:t xml:space="preserve"> have been developed to aid in the data transformation process</w:t>
      </w:r>
      <w:r w:rsidR="00B400D2">
        <w:t xml:space="preserve"> from geospatial terrain data to form channel geometries, to model the flow in the resulting channels, and then to map the resulting flow boundaries again in the GIS</w:t>
      </w:r>
      <w:r>
        <w:t xml:space="preserve">. </w:t>
      </w:r>
      <w:hyperlink r:id="rId11" w:history="1">
        <w:r w:rsidR="00AA0555" w:rsidRPr="00FE6AD8">
          <w:rPr>
            <w:rStyle w:val="Hyperlink"/>
          </w:rPr>
          <w:t>http://www.hec.usace.army.mil/software/hec-georas/</w:t>
        </w:r>
      </w:hyperlink>
      <w:r w:rsidR="00AA0555">
        <w:t xml:space="preserve"> </w:t>
      </w:r>
      <w:proofErr w:type="gramStart"/>
      <w:r w:rsidR="00C66AB2">
        <w:t>For</w:t>
      </w:r>
      <w:proofErr w:type="gramEnd"/>
      <w:r w:rsidR="00C66AB2">
        <w:t xml:space="preserve"> </w:t>
      </w:r>
      <w:r>
        <w:t xml:space="preserve">cases where several hydraulic modeling packages, moving </w:t>
      </w:r>
      <w:r w:rsidR="00AA0555">
        <w:t xml:space="preserve">river channel </w:t>
      </w:r>
      <w:r>
        <w:t xml:space="preserve">data from one program to another requires a significant </w:t>
      </w:r>
      <w:r w:rsidR="007F6476">
        <w:t xml:space="preserve">amount of </w:t>
      </w:r>
      <w:r>
        <w:t>manual effort. Sharing data between different research groups</w:t>
      </w:r>
      <w:r w:rsidR="00B400D2">
        <w:t xml:space="preserve"> or commercial enterprises</w:t>
      </w:r>
      <w:r>
        <w:t xml:space="preserve"> which don’t use the same software packages</w:t>
      </w:r>
      <w:r w:rsidR="00AA0555">
        <w:t xml:space="preserve"> for river hydraulics</w:t>
      </w:r>
      <w:r>
        <w:t xml:space="preserve"> is even more challenging.  </w:t>
      </w:r>
      <w:r w:rsidR="00E901C6">
        <w:t>At present, there is no common interchange format for river geometry and basic flow characteristics.</w:t>
      </w:r>
      <w:r w:rsidR="00B400D2">
        <w:t xml:space="preserve">  </w:t>
      </w:r>
      <w:r w:rsidR="00AA0555">
        <w:t>There are several conventions for measuring distance along rivers – in Europe</w:t>
      </w:r>
      <w:r w:rsidR="00D11B8F">
        <w:t>,</w:t>
      </w:r>
      <w:r w:rsidR="00AA0555">
        <w:t xml:space="preserve"> </w:t>
      </w:r>
      <w:r w:rsidR="007976D4">
        <w:t>rivers are measured</w:t>
      </w:r>
      <w:r w:rsidR="00AA0555">
        <w:t xml:space="preserve"> from upstream to downstream</w:t>
      </w:r>
      <w:r w:rsidR="00D11B8F">
        <w:t>,</w:t>
      </w:r>
      <w:r w:rsidR="00AA0555">
        <w:t xml:space="preserve"> </w:t>
      </w:r>
      <w:r w:rsidR="007976D4">
        <w:t xml:space="preserve">while </w:t>
      </w:r>
      <w:r w:rsidR="00AA0555">
        <w:t>in the United States</w:t>
      </w:r>
      <w:r w:rsidR="00D11B8F">
        <w:t xml:space="preserve"> they are measured</w:t>
      </w:r>
      <w:r w:rsidR="00AA0555">
        <w:t xml:space="preserve"> from downstream to upstream! </w:t>
      </w:r>
      <w:r w:rsidR="00B400D2">
        <w:t xml:space="preserve">Within the United States alone, more than $2 billion has been spent on floodplain mapping during the past decade, said to be the largest civilian mapping program in the </w:t>
      </w:r>
      <w:r w:rsidR="007976D4">
        <w:t xml:space="preserve">world.   This mapping effort has produced a </w:t>
      </w:r>
      <w:r w:rsidR="00B400D2">
        <w:t>very large quantity of river and stream channel information</w:t>
      </w:r>
      <w:r w:rsidR="007976D4">
        <w:t xml:space="preserve"> that</w:t>
      </w:r>
      <w:r w:rsidR="00B400D2">
        <w:t xml:space="preserve"> </w:t>
      </w:r>
      <w:r w:rsidR="00B400D2">
        <w:lastRenderedPageBreak/>
        <w:t xml:space="preserve">resides independently in many locations and is difficult to share in any standardized way.   The definition of </w:t>
      </w:r>
      <w:proofErr w:type="spellStart"/>
      <w:r w:rsidR="00B400D2">
        <w:t>RiverML</w:t>
      </w:r>
      <w:proofErr w:type="spellEnd"/>
      <w:r w:rsidR="00B400D2">
        <w:t xml:space="preserve"> will help to make sharing river channel information easier.</w:t>
      </w:r>
    </w:p>
    <w:p w:rsidR="007976D4" w:rsidRDefault="00C952A4" w:rsidP="007976D4">
      <w:pPr>
        <w:pStyle w:val="Heading2"/>
      </w:pPr>
      <w:bookmarkStart w:id="6" w:name="_Toc358467117"/>
      <w:r>
        <w:t>A Flood Mapping Use Case</w:t>
      </w:r>
      <w:bookmarkEnd w:id="6"/>
    </w:p>
    <w:p w:rsidR="007976D4" w:rsidRDefault="007976D4" w:rsidP="007976D4">
      <w:pPr>
        <w:jc w:val="both"/>
      </w:pPr>
      <w:r>
        <w:t xml:space="preserve">In order to explore various methods of river representation, </w:t>
      </w:r>
      <w:r w:rsidR="00C952A4">
        <w:t xml:space="preserve">an example application is presented for flood mapping, which will be a primary use case for </w:t>
      </w:r>
      <w:proofErr w:type="spellStart"/>
      <w:r w:rsidR="00C952A4">
        <w:t>RiverML</w:t>
      </w:r>
      <w:proofErr w:type="spellEnd"/>
      <w:r>
        <w:t>. This</w:t>
      </w:r>
      <w:r w:rsidR="00C952A4">
        <w:t xml:space="preserve"> example application</w:t>
      </w:r>
      <w:r>
        <w:t xml:space="preserve"> is based on a flood study of the Edgar Ranch in Burnet County, Texas which was undertaken to revise the FEMA 100-Year Floodplain. The study area is approximately 1 sq. mi (2.5 sq. km.), and is of particular interest because it contains a junction of three rivers of vastly different scales. </w:t>
      </w:r>
      <w:fldSimple w:instr=" REF _Ref358108691 ">
        <w:r>
          <w:t xml:space="preserve">Figure </w:t>
        </w:r>
        <w:r>
          <w:rPr>
            <w:noProof/>
          </w:rPr>
          <w:t>1</w:t>
        </w:r>
      </w:fldSimple>
      <w:r>
        <w:t xml:space="preserve"> shows the study area with aerial photography. The National Hydrography Dataset (NHD) </w:t>
      </w:r>
      <w:proofErr w:type="spellStart"/>
      <w:r>
        <w:t>flowlines</w:t>
      </w:r>
      <w:proofErr w:type="spellEnd"/>
      <w:r>
        <w:t xml:space="preserve"> are shown in red. Cross sections are shown in green, and the calculated 100-Year floodplain is shown in blue. </w:t>
      </w:r>
    </w:p>
    <w:p w:rsidR="007976D4" w:rsidRDefault="007976D4" w:rsidP="007976D4">
      <w:pPr>
        <w:keepNext/>
        <w:jc w:val="center"/>
      </w:pPr>
      <w:r>
        <w:rPr>
          <w:noProof/>
        </w:rPr>
        <w:drawing>
          <wp:inline distT="0" distB="0" distL="0" distR="0" wp14:anchorId="43A7F589" wp14:editId="1D8354E6">
            <wp:extent cx="3284851" cy="3269758"/>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 Aeria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5429" cy="3280288"/>
                    </a:xfrm>
                    <a:prstGeom prst="rect">
                      <a:avLst/>
                    </a:prstGeom>
                  </pic:spPr>
                </pic:pic>
              </a:graphicData>
            </a:graphic>
          </wp:inline>
        </w:drawing>
      </w:r>
    </w:p>
    <w:p w:rsidR="007976D4" w:rsidRDefault="007976D4" w:rsidP="007976D4">
      <w:pPr>
        <w:pStyle w:val="Caption"/>
      </w:pPr>
      <w:bookmarkStart w:id="7" w:name="_Ref358108691"/>
      <w:bookmarkStart w:id="8" w:name="_Toc358293632"/>
      <w:bookmarkStart w:id="9" w:name="_Toc358467156"/>
      <w:r>
        <w:t xml:space="preserve">Figure </w:t>
      </w:r>
      <w:fldSimple w:instr=" SEQ Figure \* ARABIC ">
        <w:r>
          <w:rPr>
            <w:noProof/>
          </w:rPr>
          <w:t>1</w:t>
        </w:r>
      </w:fldSimple>
      <w:bookmarkEnd w:id="7"/>
      <w:r>
        <w:rPr>
          <w:noProof/>
        </w:rPr>
        <w:t xml:space="preserve"> Sample Cross Section Setup</w:t>
      </w:r>
      <w:bookmarkEnd w:id="8"/>
      <w:bookmarkEnd w:id="9"/>
    </w:p>
    <w:p w:rsidR="007976D4" w:rsidRDefault="007976D4" w:rsidP="007976D4">
      <w:pPr>
        <w:jc w:val="both"/>
      </w:pPr>
      <w:r>
        <w:t xml:space="preserve">For this project, the three programs used were ArcGIS and HEC-RAS, and Excel. In this case, a detailed hydrology model was not required because the USGS had published an applicable simplified regression equation. The flow rates could be calculated within Excel for each desired scenario, which in this case were the 2-, 5-, 10-, 25-, 50, and 100-Year return frequency flood events. Terrain data was provided as a raw </w:t>
      </w:r>
      <w:proofErr w:type="spellStart"/>
      <w:r>
        <w:t>LiDAR</w:t>
      </w:r>
      <w:proofErr w:type="spellEnd"/>
      <w:r>
        <w:t xml:space="preserve"> .</w:t>
      </w:r>
      <w:proofErr w:type="spellStart"/>
      <w:r>
        <w:t>las</w:t>
      </w:r>
      <w:proofErr w:type="spellEnd"/>
      <w:r>
        <w:t xml:space="preserve"> file. Within ArcGIS, this was converted to the raster file shown in </w:t>
      </w:r>
      <w:fldSimple w:instr=" REF _Ref358108669 ">
        <w:r>
          <w:t xml:space="preserve">Figure </w:t>
        </w:r>
        <w:r>
          <w:rPr>
            <w:noProof/>
          </w:rPr>
          <w:t>2</w:t>
        </w:r>
      </w:fldSimple>
      <w:r>
        <w:t>. The HEC-</w:t>
      </w:r>
      <w:proofErr w:type="spellStart"/>
      <w:r>
        <w:t>GeoRAS</w:t>
      </w:r>
      <w:proofErr w:type="spellEnd"/>
      <w:r>
        <w:t xml:space="preserve"> extension for ArcGIS was used to define a river network, draw cross sections, and export this data to an XML file.</w:t>
      </w:r>
    </w:p>
    <w:p w:rsidR="007976D4" w:rsidRDefault="007976D4" w:rsidP="007976D4">
      <w:pPr>
        <w:jc w:val="both"/>
      </w:pPr>
    </w:p>
    <w:p w:rsidR="007976D4" w:rsidRDefault="007976D4" w:rsidP="007976D4">
      <w:pPr>
        <w:keepNext/>
        <w:jc w:val="center"/>
      </w:pPr>
      <w:r>
        <w:rPr>
          <w:noProof/>
        </w:rPr>
        <w:lastRenderedPageBreak/>
        <w:drawing>
          <wp:inline distT="0" distB="0" distL="0" distR="0" wp14:anchorId="525CC402" wp14:editId="4BD8735E">
            <wp:extent cx="6109590" cy="3351135"/>
            <wp:effectExtent l="0" t="0" r="571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ter_View1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6490" cy="3349435"/>
                    </a:xfrm>
                    <a:prstGeom prst="rect">
                      <a:avLst/>
                    </a:prstGeom>
                  </pic:spPr>
                </pic:pic>
              </a:graphicData>
            </a:graphic>
          </wp:inline>
        </w:drawing>
      </w:r>
    </w:p>
    <w:p w:rsidR="007976D4" w:rsidRDefault="007976D4" w:rsidP="007976D4">
      <w:pPr>
        <w:pStyle w:val="Caption"/>
      </w:pPr>
      <w:bookmarkStart w:id="10" w:name="_Ref358108669"/>
      <w:bookmarkStart w:id="11" w:name="_Toc358293633"/>
      <w:bookmarkStart w:id="12" w:name="_Toc358467157"/>
      <w:r>
        <w:t xml:space="preserve">Figure </w:t>
      </w:r>
      <w:fldSimple w:instr=" SEQ Figure \* ARABIC ">
        <w:r>
          <w:rPr>
            <w:noProof/>
          </w:rPr>
          <w:t>2</w:t>
        </w:r>
      </w:fldSimple>
      <w:bookmarkEnd w:id="10"/>
      <w:r>
        <w:rPr>
          <w:noProof/>
        </w:rPr>
        <w:t xml:space="preserve"> Raster Terrain Representation</w:t>
      </w:r>
      <w:bookmarkEnd w:id="11"/>
      <w:bookmarkEnd w:id="12"/>
    </w:p>
    <w:p w:rsidR="007976D4" w:rsidRPr="00C13F07" w:rsidRDefault="007976D4" w:rsidP="007976D4">
      <w:pPr>
        <w:jc w:val="both"/>
      </w:pPr>
      <w:r>
        <w:t xml:space="preserve">Within HEC-RAS, the XML file was imported, resulting in the geometry file shown in </w:t>
      </w:r>
      <w:fldSimple w:instr=" REF _Ref358108641  \* MERGEFORMAT ">
        <w:r>
          <w:t xml:space="preserve">Figure </w:t>
        </w:r>
        <w:r>
          <w:rPr>
            <w:noProof/>
          </w:rPr>
          <w:t>3</w:t>
        </w:r>
      </w:fldSimple>
      <w:r>
        <w:t xml:space="preserve">. The hydrology from Excel is manually copied to the Flow Data table shown in </w:t>
      </w:r>
      <w:fldSimple w:instr=" REF _Ref358108760  \* MERGEFORMAT ">
        <w:r>
          <w:t xml:space="preserve">Figure </w:t>
        </w:r>
        <w:r>
          <w:rPr>
            <w:noProof/>
          </w:rPr>
          <w:t>4</w:t>
        </w:r>
      </w:fldSimple>
      <w:r>
        <w:t xml:space="preserve">. For a small area such as this a single flow value each river reach was sufficient. Longer river stretches would require flow values to change at successive cross sections. After importing all geometry and flow data and performing supplemental modeling preparation, the HEC-RAS model was run, resulting in a calculated water surface elevation for each cross section and each scenario, as shown in </w:t>
      </w:r>
      <w:fldSimple w:instr=" REF _Ref358109496 ">
        <w:r>
          <w:t xml:space="preserve">Figure </w:t>
        </w:r>
        <w:r>
          <w:rPr>
            <w:noProof/>
          </w:rPr>
          <w:t>5</w:t>
        </w:r>
      </w:fldSimple>
      <w:r>
        <w:t xml:space="preserve">. </w:t>
      </w:r>
    </w:p>
    <w:p w:rsidR="007976D4" w:rsidRDefault="007976D4" w:rsidP="007976D4">
      <w:pPr>
        <w:keepNext/>
        <w:jc w:val="center"/>
      </w:pPr>
      <w:r>
        <w:rPr>
          <w:noProof/>
        </w:rPr>
        <w:lastRenderedPageBreak/>
        <w:drawing>
          <wp:inline distT="0" distB="0" distL="0" distR="0" wp14:anchorId="49CEB38A" wp14:editId="19CA9F89">
            <wp:extent cx="3995404" cy="3913021"/>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93448" cy="3911105"/>
                    </a:xfrm>
                    <a:prstGeom prst="rect">
                      <a:avLst/>
                    </a:prstGeom>
                  </pic:spPr>
                </pic:pic>
              </a:graphicData>
            </a:graphic>
          </wp:inline>
        </w:drawing>
      </w:r>
    </w:p>
    <w:p w:rsidR="007976D4" w:rsidRPr="00F43FA8" w:rsidRDefault="007976D4" w:rsidP="007976D4">
      <w:pPr>
        <w:pStyle w:val="Caption"/>
      </w:pPr>
      <w:bookmarkStart w:id="13" w:name="_Ref358108641"/>
      <w:bookmarkStart w:id="14" w:name="_Toc358293634"/>
      <w:bookmarkStart w:id="15" w:name="_Toc358467158"/>
      <w:r>
        <w:t xml:space="preserve">Figure </w:t>
      </w:r>
      <w:fldSimple w:instr=" SEQ Figure \* ARABIC ">
        <w:r>
          <w:rPr>
            <w:noProof/>
          </w:rPr>
          <w:t>3</w:t>
        </w:r>
      </w:fldSimple>
      <w:bookmarkEnd w:id="13"/>
      <w:r>
        <w:rPr>
          <w:noProof/>
        </w:rPr>
        <w:t xml:space="preserve"> HEC-RAS River Network Representation</w:t>
      </w:r>
      <w:bookmarkEnd w:id="14"/>
      <w:bookmarkEnd w:id="15"/>
    </w:p>
    <w:p w:rsidR="007976D4" w:rsidRDefault="007976D4" w:rsidP="007976D4">
      <w:pPr>
        <w:keepNext/>
        <w:jc w:val="center"/>
      </w:pPr>
      <w:r>
        <w:rPr>
          <w:noProof/>
        </w:rPr>
        <w:drawing>
          <wp:inline distT="0" distB="0" distL="0" distR="0" wp14:anchorId="0D56FB8D" wp14:editId="5CFD0D36">
            <wp:extent cx="5944323" cy="3238257"/>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9580" cy="3241121"/>
                    </a:xfrm>
                    <a:prstGeom prst="rect">
                      <a:avLst/>
                    </a:prstGeom>
                  </pic:spPr>
                </pic:pic>
              </a:graphicData>
            </a:graphic>
          </wp:inline>
        </w:drawing>
      </w:r>
    </w:p>
    <w:p w:rsidR="007976D4" w:rsidRDefault="007976D4" w:rsidP="007976D4">
      <w:pPr>
        <w:pStyle w:val="Caption"/>
      </w:pPr>
      <w:bookmarkStart w:id="16" w:name="_Ref358108760"/>
      <w:bookmarkStart w:id="17" w:name="_Toc358293635"/>
      <w:bookmarkStart w:id="18" w:name="_Toc358467159"/>
      <w:r>
        <w:t xml:space="preserve">Figure </w:t>
      </w:r>
      <w:fldSimple w:instr=" SEQ Figure \* ARABIC ">
        <w:r>
          <w:rPr>
            <w:noProof/>
          </w:rPr>
          <w:t>4</w:t>
        </w:r>
      </w:fldSimple>
      <w:bookmarkEnd w:id="16"/>
      <w:r>
        <w:rPr>
          <w:noProof/>
        </w:rPr>
        <w:t xml:space="preserve"> HEC-RAS Flow Rate Input</w:t>
      </w:r>
      <w:bookmarkEnd w:id="17"/>
      <w:bookmarkEnd w:id="18"/>
    </w:p>
    <w:p w:rsidR="007976D4" w:rsidRDefault="007976D4" w:rsidP="007976D4">
      <w:pPr>
        <w:keepNext/>
        <w:jc w:val="center"/>
      </w:pPr>
      <w:r>
        <w:rPr>
          <w:noProof/>
        </w:rPr>
        <w:lastRenderedPageBreak/>
        <w:drawing>
          <wp:inline distT="0" distB="0" distL="0" distR="0" wp14:anchorId="72F0CB46" wp14:editId="1AB32389">
            <wp:extent cx="6004754" cy="32621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17140" cy="3268928"/>
                    </a:xfrm>
                    <a:prstGeom prst="rect">
                      <a:avLst/>
                    </a:prstGeom>
                  </pic:spPr>
                </pic:pic>
              </a:graphicData>
            </a:graphic>
          </wp:inline>
        </w:drawing>
      </w:r>
    </w:p>
    <w:p w:rsidR="007976D4" w:rsidRDefault="007976D4" w:rsidP="007976D4">
      <w:pPr>
        <w:pStyle w:val="Caption"/>
      </w:pPr>
      <w:bookmarkStart w:id="19" w:name="_Ref358109496"/>
      <w:bookmarkStart w:id="20" w:name="_Toc358293636"/>
      <w:bookmarkStart w:id="21" w:name="_Toc358467160"/>
      <w:r>
        <w:t xml:space="preserve">Figure </w:t>
      </w:r>
      <w:fldSimple w:instr=" SEQ Figure \* ARABIC ">
        <w:r>
          <w:rPr>
            <w:noProof/>
          </w:rPr>
          <w:t>5</w:t>
        </w:r>
      </w:fldSimple>
      <w:bookmarkEnd w:id="19"/>
      <w:r>
        <w:rPr>
          <w:noProof/>
        </w:rPr>
        <w:t xml:space="preserve"> HEC-RAS Cross Section Representation</w:t>
      </w:r>
      <w:bookmarkEnd w:id="20"/>
      <w:bookmarkEnd w:id="21"/>
    </w:p>
    <w:p w:rsidR="007976D4" w:rsidRDefault="007976D4" w:rsidP="007976D4">
      <w:r>
        <w:t>Finally, the results were exported back to an XML file and imported into ArcGIS using HEC-</w:t>
      </w:r>
      <w:proofErr w:type="spellStart"/>
      <w:r>
        <w:t>GeoRAS</w:t>
      </w:r>
      <w:proofErr w:type="spellEnd"/>
      <w:r>
        <w:t xml:space="preserve">. The water surface elevation data at each cross section was interpolated using the raster terrain file to create a floodplain boundary for each scenario, as shown in </w:t>
      </w:r>
      <w:fldSimple w:instr=" REF _Ref358109815 ">
        <w:r>
          <w:t xml:space="preserve">Figure </w:t>
        </w:r>
        <w:r>
          <w:rPr>
            <w:noProof/>
          </w:rPr>
          <w:t>6</w:t>
        </w:r>
      </w:fldSimple>
      <w:r>
        <w:t xml:space="preserve">. </w:t>
      </w:r>
    </w:p>
    <w:p w:rsidR="007976D4" w:rsidRDefault="007976D4" w:rsidP="007976D4">
      <w:pPr>
        <w:keepNext/>
        <w:jc w:val="center"/>
      </w:pPr>
      <w:r>
        <w:rPr>
          <w:noProof/>
        </w:rPr>
        <w:drawing>
          <wp:inline distT="0" distB="0" distL="0" distR="0" wp14:anchorId="6566EFD8" wp14:editId="390C30B3">
            <wp:extent cx="3494522" cy="346615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 Raste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95261" cy="3466883"/>
                    </a:xfrm>
                    <a:prstGeom prst="rect">
                      <a:avLst/>
                    </a:prstGeom>
                  </pic:spPr>
                </pic:pic>
              </a:graphicData>
            </a:graphic>
          </wp:inline>
        </w:drawing>
      </w:r>
    </w:p>
    <w:p w:rsidR="007976D4" w:rsidRPr="00896A9D" w:rsidRDefault="007976D4" w:rsidP="007976D4">
      <w:pPr>
        <w:pStyle w:val="Caption"/>
      </w:pPr>
      <w:bookmarkStart w:id="22" w:name="_Ref358109815"/>
      <w:bookmarkStart w:id="23" w:name="_Toc358293637"/>
      <w:bookmarkStart w:id="24" w:name="_Toc358467161"/>
      <w:r>
        <w:t xml:space="preserve">Figure </w:t>
      </w:r>
      <w:fldSimple w:instr=" SEQ Figure \* ARABIC ">
        <w:r>
          <w:rPr>
            <w:noProof/>
          </w:rPr>
          <w:t>6</w:t>
        </w:r>
      </w:fldSimple>
      <w:bookmarkEnd w:id="22"/>
      <w:r>
        <w:rPr>
          <w:noProof/>
        </w:rPr>
        <w:t xml:space="preserve"> Floodplain Delineation</w:t>
      </w:r>
      <w:bookmarkEnd w:id="23"/>
      <w:bookmarkEnd w:id="24"/>
    </w:p>
    <w:p w:rsidR="007976D4" w:rsidRDefault="007976D4" w:rsidP="007976D4">
      <w:pPr>
        <w:jc w:val="both"/>
      </w:pPr>
    </w:p>
    <w:p w:rsidR="007976D4" w:rsidRDefault="007976D4" w:rsidP="007976D4">
      <w:pPr>
        <w:pStyle w:val="Heading2"/>
      </w:pPr>
      <w:bookmarkStart w:id="25" w:name="_Toc358293620"/>
      <w:bookmarkStart w:id="26" w:name="_Toc358467118"/>
      <w:r>
        <w:t>XML Structure Summary</w:t>
      </w:r>
      <w:bookmarkEnd w:id="25"/>
      <w:bookmarkEnd w:id="26"/>
    </w:p>
    <w:p w:rsidR="007976D4" w:rsidRDefault="007976D4" w:rsidP="007976D4">
      <w:pPr>
        <w:jc w:val="both"/>
      </w:pPr>
      <w:r>
        <w:t>HEC-</w:t>
      </w:r>
      <w:proofErr w:type="spellStart"/>
      <w:r>
        <w:t>GeoRAS</w:t>
      </w:r>
      <w:proofErr w:type="spellEnd"/>
      <w:r>
        <w:t xml:space="preserve"> uses two different XML formats to export geometry from ArcGIS to HEC-RAS and import the resulting flow characteristics back to ArcGIS. This format is already moderately generalized and human readable, and demonstrates both the feasibility and utility of XML as transfer language for river geometry. These formats can serve as a prototype for a new standard, containing many of the structural elements desired but requiring generalization and formalization.</w:t>
      </w:r>
    </w:p>
    <w:p w:rsidR="007976D4" w:rsidRPr="00B44D29" w:rsidRDefault="007976D4" w:rsidP="007976D4">
      <w:pPr>
        <w:jc w:val="both"/>
      </w:pPr>
      <w:r>
        <w:t>What follows is a brief summary of each element of the existing HEC-</w:t>
      </w:r>
      <w:proofErr w:type="spellStart"/>
      <w:r>
        <w:t>GeoRAS</w:t>
      </w:r>
      <w:proofErr w:type="spellEnd"/>
      <w:r>
        <w:t xml:space="preserve"> GIS to RAS XML format, and how it could be modified to become </w:t>
      </w:r>
      <w:proofErr w:type="spellStart"/>
      <w:r>
        <w:t>RiverML</w:t>
      </w:r>
      <w:proofErr w:type="spellEnd"/>
      <w:r>
        <w:t xml:space="preserve">. A sample of both GIS to RAS and RAS to GIS are presented in the Appendices. </w:t>
      </w:r>
    </w:p>
    <w:p w:rsidR="007976D4" w:rsidRDefault="007976D4" w:rsidP="00C952A4">
      <w:pPr>
        <w:pStyle w:val="Heading3"/>
      </w:pPr>
      <w:bookmarkStart w:id="27" w:name="_Toc358293621"/>
      <w:bookmarkStart w:id="28" w:name="_Toc358467119"/>
      <w:r>
        <w:t xml:space="preserve">GIS to RAS (Prototype for </w:t>
      </w:r>
      <w:proofErr w:type="spellStart"/>
      <w:r>
        <w:t>RiverML</w:t>
      </w:r>
      <w:proofErr w:type="spellEnd"/>
      <w:r>
        <w:t>)</w:t>
      </w:r>
      <w:bookmarkEnd w:id="27"/>
      <w:bookmarkEnd w:id="28"/>
    </w:p>
    <w:p w:rsidR="007976D4" w:rsidRPr="000D398D" w:rsidRDefault="007976D4" w:rsidP="00C952A4">
      <w:pPr>
        <w:pStyle w:val="Heading4"/>
        <w:ind w:left="0"/>
      </w:pPr>
      <w:bookmarkStart w:id="29" w:name="_Toc358293622"/>
      <w:bookmarkStart w:id="30" w:name="_Toc358467120"/>
      <w:r w:rsidRPr="000D398D">
        <w:rPr>
          <w:rStyle w:val="Heading4Char"/>
          <w:b/>
          <w:bCs/>
          <w:i/>
          <w:iCs/>
        </w:rPr>
        <w:t>Header</w:t>
      </w:r>
      <w:bookmarkEnd w:id="29"/>
      <w:bookmarkEnd w:id="30"/>
      <w:r w:rsidRPr="000D398D">
        <w:t xml:space="preserve"> </w:t>
      </w:r>
    </w:p>
    <w:p w:rsidR="007976D4" w:rsidRDefault="007976D4" w:rsidP="007976D4">
      <w:pPr>
        <w:spacing w:after="0"/>
        <w:jc w:val="both"/>
      </w:pPr>
      <w:r>
        <w:t>Each file has a header which defines the spatial extent, the total number of reaches, the total number of cross sections, and the layer names.</w:t>
      </w:r>
    </w:p>
    <w:p w:rsidR="007976D4" w:rsidRDefault="007976D4" w:rsidP="007976D4">
      <w:pPr>
        <w:pStyle w:val="ListParagraph"/>
        <w:numPr>
          <w:ilvl w:val="0"/>
          <w:numId w:val="3"/>
        </w:numPr>
        <w:spacing w:after="0"/>
        <w:jc w:val="both"/>
      </w:pPr>
      <w:proofErr w:type="spellStart"/>
      <w:r w:rsidRPr="00CA4616">
        <w:rPr>
          <w:b/>
          <w:i/>
        </w:rPr>
        <w:t>RiverML</w:t>
      </w:r>
      <w:proofErr w:type="spellEnd"/>
      <w:r w:rsidRPr="00CA4616">
        <w:rPr>
          <w:b/>
          <w:i/>
        </w:rPr>
        <w:t xml:space="preserve"> Adjustments:</w:t>
      </w:r>
      <w:r>
        <w:t xml:space="preserve"> This could be expanded to include projection and map unit information, as well as information about the program which exported the file. This should also include some form of ID tag that can be referenced by models which use this specific geometry file. Layer names may be considered superfluous.</w:t>
      </w:r>
    </w:p>
    <w:p w:rsidR="007976D4" w:rsidRPr="000D398D" w:rsidRDefault="007976D4" w:rsidP="00C952A4">
      <w:pPr>
        <w:pStyle w:val="Heading4"/>
        <w:ind w:left="0"/>
      </w:pPr>
      <w:bookmarkStart w:id="31" w:name="_Toc358293623"/>
      <w:bookmarkStart w:id="32" w:name="_Toc358467121"/>
      <w:r w:rsidRPr="000D398D">
        <w:rPr>
          <w:rStyle w:val="Heading4Char"/>
          <w:b/>
          <w:bCs/>
          <w:i/>
          <w:iCs/>
        </w:rPr>
        <w:t>Stream Network</w:t>
      </w:r>
      <w:bookmarkEnd w:id="31"/>
      <w:bookmarkEnd w:id="32"/>
      <w:r w:rsidRPr="000D398D">
        <w:t xml:space="preserve">  </w:t>
      </w:r>
    </w:p>
    <w:p w:rsidR="007976D4" w:rsidRDefault="007976D4" w:rsidP="00C50D9A">
      <w:pPr>
        <w:spacing w:after="0"/>
        <w:jc w:val="both"/>
      </w:pPr>
      <w:r>
        <w:t xml:space="preserve">The stream network is a collection of reaches, each of which consists of an ordered list of cross sections. A junction connects one or more upstream reaches with one or more downstream reaches. Each reach has a header with descriptive information and the connectivity to upstream and downstream reaches, and a series of two dimensional points representing the center line.  </w:t>
      </w:r>
    </w:p>
    <w:p w:rsidR="007976D4" w:rsidRDefault="007976D4" w:rsidP="005A2B09">
      <w:pPr>
        <w:pStyle w:val="ListParagraph"/>
        <w:keepNext/>
        <w:numPr>
          <w:ilvl w:val="0"/>
          <w:numId w:val="3"/>
        </w:numPr>
        <w:jc w:val="both"/>
      </w:pPr>
      <w:proofErr w:type="spellStart"/>
      <w:r w:rsidRPr="005A2B09">
        <w:rPr>
          <w:b/>
          <w:i/>
        </w:rPr>
        <w:t>RiverML</w:t>
      </w:r>
      <w:proofErr w:type="spellEnd"/>
      <w:r w:rsidRPr="005A2B09">
        <w:rPr>
          <w:b/>
          <w:i/>
        </w:rPr>
        <w:t xml:space="preserve"> Adjustments:</w:t>
      </w:r>
      <w:r>
        <w:t xml:space="preserve"> In addition to the two dimensional center line, </w:t>
      </w:r>
      <w:proofErr w:type="spellStart"/>
      <w:r>
        <w:t>RiverML</w:t>
      </w:r>
      <w:proofErr w:type="spellEnd"/>
      <w:r>
        <w:t xml:space="preserve"> should allow for the definition of additional two- or three-dimensional lines which are roughly along the direction of flow. There may be a few standard classes of longitudinal lines such as center flow line, overbank flow line, or channel boundary, as well as the option to create user-defined classes of longitudinal lines. This would allow </w:t>
      </w:r>
      <w:proofErr w:type="spellStart"/>
      <w:r>
        <w:t>RiverML</w:t>
      </w:r>
      <w:proofErr w:type="spellEnd"/>
      <w:r>
        <w:t xml:space="preserve"> to be used for conventional hydraulic modeling (sparse cross sections, sparse 2D longitudinal lines representing specific attributes), wireframe representation (sparse cross sections, moderate 3D longitudinal lines giving shape to the river between sections) or advanced finite-element analysis (dense cross sections, dense longitudinal lines). These lines could be used by modeling software to calculate distances along the direction of flow in the main channel, overbanks, or other customized regions. They could also be used to define breaks in attributes such as roughness coefficients or the location of structures such as levees and buildings. </w:t>
      </w:r>
      <w:r>
        <w:fldChar w:fldCharType="begin"/>
      </w:r>
      <w:r>
        <w:instrText xml:space="preserve"> REF _Ref358198908 \h </w:instrText>
      </w:r>
      <w:r w:rsidR="00C50D9A">
        <w:instrText xml:space="preserve"> \* MERGEFORMAT </w:instrText>
      </w:r>
      <w:r>
        <w:fldChar w:fldCharType="separate"/>
      </w:r>
    </w:p>
    <w:p w:rsidR="007976D4" w:rsidRDefault="007976D4" w:rsidP="00EB55C8">
      <w:pPr>
        <w:spacing w:after="0"/>
        <w:jc w:val="both"/>
      </w:pPr>
      <w:r w:rsidRPr="00EB55C8">
        <w:rPr>
          <w:b/>
        </w:rPr>
        <w:t xml:space="preserve">Figure </w:t>
      </w:r>
      <w:r w:rsidRPr="00EB55C8">
        <w:rPr>
          <w:b/>
          <w:noProof/>
        </w:rPr>
        <w:t>7</w:t>
      </w:r>
      <w:r>
        <w:fldChar w:fldCharType="end"/>
      </w:r>
      <w:r>
        <w:t xml:space="preserve"> demonstrates how longitudinal lines derived from floodplain elevations can be used to construct a wireframe river model.</w:t>
      </w:r>
    </w:p>
    <w:p w:rsidR="007976D4" w:rsidRDefault="007976D4" w:rsidP="00C50D9A">
      <w:pPr>
        <w:pStyle w:val="ListParagraph"/>
        <w:spacing w:after="0"/>
        <w:ind w:left="360"/>
        <w:jc w:val="both"/>
        <w:rPr>
          <w:b/>
          <w:i/>
        </w:rPr>
      </w:pPr>
    </w:p>
    <w:p w:rsidR="007976D4" w:rsidRDefault="007976D4" w:rsidP="00C50D9A">
      <w:pPr>
        <w:pStyle w:val="ListParagraph"/>
        <w:spacing w:after="0"/>
        <w:ind w:left="360"/>
        <w:jc w:val="both"/>
        <w:rPr>
          <w:b/>
          <w:i/>
        </w:rPr>
      </w:pPr>
    </w:p>
    <w:p w:rsidR="007976D4" w:rsidRDefault="007976D4" w:rsidP="00C50D9A">
      <w:pPr>
        <w:pStyle w:val="ListParagraph"/>
        <w:spacing w:after="0"/>
        <w:ind w:left="360"/>
        <w:jc w:val="both"/>
      </w:pPr>
    </w:p>
    <w:p w:rsidR="007976D4" w:rsidRDefault="007976D4" w:rsidP="00C50D9A">
      <w:pPr>
        <w:spacing w:before="120" w:after="120"/>
        <w:jc w:val="both"/>
      </w:pPr>
      <w:bookmarkStart w:id="33" w:name="_Toc358293624"/>
      <w:bookmarkStart w:id="34" w:name="_Toc358467122"/>
      <w:r w:rsidRPr="00127F1B">
        <w:rPr>
          <w:rStyle w:val="Heading4Char"/>
        </w:rPr>
        <w:t>Cross Sections</w:t>
      </w:r>
      <w:bookmarkEnd w:id="33"/>
      <w:bookmarkEnd w:id="34"/>
      <w:r>
        <w:t xml:space="preserve"> </w:t>
      </w:r>
    </w:p>
    <w:p w:rsidR="007976D4" w:rsidRDefault="007976D4" w:rsidP="00C50D9A">
      <w:pPr>
        <w:spacing w:after="0"/>
        <w:jc w:val="both"/>
      </w:pPr>
      <w:r>
        <w:t xml:space="preserve">Cross Sections are lines with elevation data perpendicular to the direction of flow. Each section has a header which defines stream and reach names, the location of various hydraulic factors such as </w:t>
      </w:r>
      <w:proofErr w:type="spellStart"/>
      <w:r>
        <w:t>Mannings</w:t>
      </w:r>
      <w:proofErr w:type="spellEnd"/>
      <w:r>
        <w:t xml:space="preserve"> N roughness coefficient and levees, and the distance to the next cross section. The cross section is defined both by a two-dimensional cut line with the minimum required points and a three dimensional line with any number of points.</w:t>
      </w:r>
    </w:p>
    <w:p w:rsidR="007976D4" w:rsidRDefault="007976D4" w:rsidP="007976D4">
      <w:pPr>
        <w:pStyle w:val="ListParagraph"/>
        <w:numPr>
          <w:ilvl w:val="0"/>
          <w:numId w:val="2"/>
        </w:numPr>
        <w:spacing w:after="0"/>
        <w:jc w:val="both"/>
      </w:pPr>
      <w:proofErr w:type="spellStart"/>
      <w:r w:rsidRPr="00CA4616">
        <w:rPr>
          <w:b/>
          <w:i/>
        </w:rPr>
        <w:t>RiverML</w:t>
      </w:r>
      <w:proofErr w:type="spellEnd"/>
      <w:r w:rsidRPr="00CA4616">
        <w:rPr>
          <w:b/>
          <w:i/>
        </w:rPr>
        <w:t xml:space="preserve"> Adjustments:</w:t>
      </w:r>
      <w:r>
        <w:t xml:space="preserve"> The cross section header should be generalized to be suitable for a range of modeling software, rather than simply HEC-RAS.</w:t>
      </w:r>
    </w:p>
    <w:p w:rsidR="007976D4" w:rsidRDefault="007976D4" w:rsidP="007976D4">
      <w:pPr>
        <w:keepNext/>
        <w:jc w:val="center"/>
      </w:pPr>
      <w:r>
        <w:rPr>
          <w:noProof/>
        </w:rPr>
        <w:drawing>
          <wp:inline distT="0" distB="0" distL="0" distR="0" wp14:anchorId="23B506D7" wp14:editId="72D42857">
            <wp:extent cx="2993641" cy="1642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s_View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94026" cy="1642236"/>
                    </a:xfrm>
                    <a:prstGeom prst="rect">
                      <a:avLst/>
                    </a:prstGeom>
                  </pic:spPr>
                </pic:pic>
              </a:graphicData>
            </a:graphic>
          </wp:inline>
        </w:drawing>
      </w:r>
      <w:r>
        <w:rPr>
          <w:noProof/>
        </w:rPr>
        <w:drawing>
          <wp:inline distT="0" distB="0" distL="0" distR="0" wp14:anchorId="501C8153" wp14:editId="709A2065">
            <wp:extent cx="2821965" cy="154785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_View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23348" cy="1548617"/>
                    </a:xfrm>
                    <a:prstGeom prst="rect">
                      <a:avLst/>
                    </a:prstGeom>
                  </pic:spPr>
                </pic:pic>
              </a:graphicData>
            </a:graphic>
          </wp:inline>
        </w:drawing>
      </w:r>
      <w:r>
        <w:rPr>
          <w:noProof/>
        </w:rPr>
        <w:drawing>
          <wp:inline distT="0" distB="0" distL="0" distR="0" wp14:anchorId="63D9BB53" wp14:editId="32F44A13">
            <wp:extent cx="4618594" cy="253331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ter_Wire_View1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16195" cy="2532003"/>
                    </a:xfrm>
                    <a:prstGeom prst="rect">
                      <a:avLst/>
                    </a:prstGeom>
                  </pic:spPr>
                </pic:pic>
              </a:graphicData>
            </a:graphic>
          </wp:inline>
        </w:drawing>
      </w:r>
      <w:bookmarkStart w:id="35" w:name="_Ref358198908"/>
    </w:p>
    <w:p w:rsidR="007976D4" w:rsidRPr="00EA607A" w:rsidRDefault="007976D4" w:rsidP="007976D4">
      <w:pPr>
        <w:keepNext/>
        <w:jc w:val="center"/>
        <w:rPr>
          <w:b/>
        </w:rPr>
      </w:pPr>
      <w:bookmarkStart w:id="36" w:name="_Toc358293638"/>
      <w:bookmarkStart w:id="37" w:name="_Toc358467162"/>
      <w:r w:rsidRPr="00EA607A">
        <w:rPr>
          <w:b/>
        </w:rPr>
        <w:t xml:space="preserve">Figure </w:t>
      </w:r>
      <w:r w:rsidRPr="00EA607A">
        <w:rPr>
          <w:b/>
        </w:rPr>
        <w:fldChar w:fldCharType="begin"/>
      </w:r>
      <w:r w:rsidRPr="00EA607A">
        <w:rPr>
          <w:b/>
        </w:rPr>
        <w:instrText xml:space="preserve"> SEQ Figure \* ARABIC </w:instrText>
      </w:r>
      <w:r w:rsidRPr="00EA607A">
        <w:rPr>
          <w:b/>
        </w:rPr>
        <w:fldChar w:fldCharType="separate"/>
      </w:r>
      <w:r>
        <w:rPr>
          <w:b/>
          <w:noProof/>
        </w:rPr>
        <w:t>7</w:t>
      </w:r>
      <w:r w:rsidRPr="00EA607A">
        <w:rPr>
          <w:b/>
        </w:rPr>
        <w:fldChar w:fldCharType="end"/>
      </w:r>
      <w:bookmarkEnd w:id="35"/>
      <w:r w:rsidRPr="00EA607A">
        <w:rPr>
          <w:b/>
        </w:rPr>
        <w:t xml:space="preserve"> Comparison of Cross Section, Wireframe, and Raster representations</w:t>
      </w:r>
      <w:bookmarkEnd w:id="36"/>
      <w:bookmarkEnd w:id="37"/>
    </w:p>
    <w:p w:rsidR="007976D4" w:rsidRDefault="007976D4" w:rsidP="007976D4">
      <w:pPr>
        <w:spacing w:after="0"/>
        <w:jc w:val="both"/>
      </w:pPr>
    </w:p>
    <w:p w:rsidR="007976D4" w:rsidRPr="000D398D" w:rsidRDefault="007976D4" w:rsidP="00C952A4">
      <w:pPr>
        <w:pStyle w:val="Heading4"/>
        <w:ind w:left="0"/>
      </w:pPr>
      <w:bookmarkStart w:id="38" w:name="_Toc358293625"/>
      <w:bookmarkStart w:id="39" w:name="_Toc358467123"/>
      <w:r w:rsidRPr="000D398D">
        <w:t>Additional User-Defined Attributes</w:t>
      </w:r>
      <w:bookmarkEnd w:id="38"/>
      <w:bookmarkEnd w:id="39"/>
    </w:p>
    <w:p w:rsidR="007976D4" w:rsidRDefault="007976D4" w:rsidP="007976D4">
      <w:pPr>
        <w:jc w:val="both"/>
      </w:pPr>
      <w:r>
        <w:t xml:space="preserve">As the specific needs of river modelers are very diverse, </w:t>
      </w:r>
      <w:proofErr w:type="spellStart"/>
      <w:r>
        <w:t>RiverML</w:t>
      </w:r>
      <w:proofErr w:type="spellEnd"/>
      <w:r>
        <w:t xml:space="preserve"> should allow for the addition of user-defined attributes. Such attributes could include reach names, river names, notes on whether cross sections were surveyed or digitally defined, or the locations of monitoring points along a cross section. Any hydraulic feature not included in the explicit schema, such as ineffective flow areas or culvert descriptions, could be added as an attribute.</w:t>
      </w:r>
    </w:p>
    <w:p w:rsidR="007976D4" w:rsidRDefault="007976D4" w:rsidP="007976D4">
      <w:pPr>
        <w:jc w:val="both"/>
      </w:pPr>
    </w:p>
    <w:p w:rsidR="007976D4" w:rsidRPr="000D398D" w:rsidRDefault="007976D4" w:rsidP="00C952A4">
      <w:pPr>
        <w:pStyle w:val="Heading4"/>
        <w:ind w:left="0"/>
      </w:pPr>
      <w:bookmarkStart w:id="40" w:name="_Toc358293626"/>
      <w:bookmarkStart w:id="41" w:name="_Toc358467124"/>
      <w:r w:rsidRPr="000D398D">
        <w:t>Additional Features</w:t>
      </w:r>
      <w:bookmarkEnd w:id="40"/>
      <w:bookmarkEnd w:id="41"/>
    </w:p>
    <w:p w:rsidR="007976D4" w:rsidRPr="00BF27DF" w:rsidRDefault="007976D4" w:rsidP="007976D4">
      <w:pPr>
        <w:jc w:val="both"/>
      </w:pPr>
      <w:r>
        <w:t xml:space="preserve">Consideration will need to be given as to what extent features such as levees, bridges, and ineffective flow areas are explicitly included in the schema. Such features are critically important to any detailed hydraulic modeling effort, but can also be complex and may be handled significantly differently by various modeling packages. To the greatest extent practical, it would be advantageous to include these features. The driving consideration is that </w:t>
      </w:r>
      <w:proofErr w:type="spellStart"/>
      <w:r>
        <w:t>RiverML</w:t>
      </w:r>
      <w:proofErr w:type="spellEnd"/>
      <w:r>
        <w:t xml:space="preserve"> is an interchange format, and thus must remain as unambiguous and free of assumptions as possible. </w:t>
      </w:r>
    </w:p>
    <w:p w:rsidR="007976D4" w:rsidRDefault="007976D4" w:rsidP="007976D4">
      <w:pPr>
        <w:pStyle w:val="ListParagraph"/>
        <w:spacing w:after="0"/>
        <w:ind w:left="360"/>
        <w:jc w:val="both"/>
      </w:pPr>
    </w:p>
    <w:p w:rsidR="007976D4" w:rsidRDefault="007976D4" w:rsidP="007976D4">
      <w:pPr>
        <w:rPr>
          <w:rFonts w:eastAsiaTheme="majorEastAsia" w:cstheme="majorBidi"/>
          <w:b/>
          <w:bCs/>
          <w:color w:val="000000" w:themeColor="text1"/>
          <w:sz w:val="26"/>
          <w:szCs w:val="26"/>
        </w:rPr>
      </w:pPr>
      <w:r>
        <w:br w:type="page"/>
      </w:r>
    </w:p>
    <w:p w:rsidR="00200A5A" w:rsidRPr="00200A5A" w:rsidRDefault="00200A5A" w:rsidP="00200A5A">
      <w:pPr>
        <w:pStyle w:val="Heading2"/>
      </w:pPr>
      <w:bookmarkStart w:id="42" w:name="_Toc358467125"/>
      <w:r>
        <w:lastRenderedPageBreak/>
        <w:t>Discussion</w:t>
      </w:r>
      <w:bookmarkEnd w:id="42"/>
      <w:r>
        <w:br/>
      </w:r>
    </w:p>
    <w:p w:rsidR="00200A5A" w:rsidRDefault="00AA0555" w:rsidP="00C50D9A">
      <w:pPr>
        <w:jc w:val="both"/>
      </w:pPr>
      <w:r>
        <w:t xml:space="preserve">This paper introduces the idea of having a standardized language called </w:t>
      </w:r>
      <w:proofErr w:type="spellStart"/>
      <w:r>
        <w:t>RiverML</w:t>
      </w:r>
      <w:proofErr w:type="spellEnd"/>
      <w:r>
        <w:t xml:space="preserve"> for conveying through the internet the geometric characteristics of river and stream channels.   A sample hydraulic modeling project for floodplain mapping at the Edgar Ranch in Texas is used as an example to show the character of the data used in such studies.   This includes representation of the stream channel as a set of vector features as a wireframe mesh of cross-sections and </w:t>
      </w:r>
      <w:proofErr w:type="spellStart"/>
      <w:r>
        <w:t>flowlines</w:t>
      </w:r>
      <w:proofErr w:type="spellEnd"/>
      <w:r>
        <w:t xml:space="preserve">, and also the representation of the stream channel as a continuous coverage </w:t>
      </w:r>
      <w:r w:rsidR="00200A5A">
        <w:t xml:space="preserve">in </w:t>
      </w:r>
      <w:r>
        <w:t>a raster digital elevation model of the geometry of the channel and its environs</w:t>
      </w:r>
      <w:r w:rsidR="00200A5A">
        <w:t xml:space="preserve">, which is interpolated from randomly located bare-earth measurements from LIDAR.   The integration of hydraulic modeling with the geometrical mapping is important, perhaps the primary motivation for doing this work.   It is unclear, however, to what degree the hydraulic modeling information should be part of </w:t>
      </w:r>
      <w:proofErr w:type="spellStart"/>
      <w:r w:rsidR="00200A5A">
        <w:t>RiverML</w:t>
      </w:r>
      <w:proofErr w:type="spellEnd"/>
      <w:r w:rsidR="00200A5A">
        <w:t xml:space="preserve">.   The existing XML structure used in the program </w:t>
      </w:r>
      <w:proofErr w:type="spellStart"/>
      <w:r w:rsidR="00200A5A">
        <w:t>HECGeoRAS</w:t>
      </w:r>
      <w:proofErr w:type="spellEnd"/>
      <w:r w:rsidR="00200A5A">
        <w:t xml:space="preserve"> to link the ArcGIS geographic information system with the HEC-RAS hydraulic model is shown as an example of an XML schema that performs many of the functions required in a </w:t>
      </w:r>
      <w:proofErr w:type="spellStart"/>
      <w:r w:rsidR="00200A5A">
        <w:t>RiverML</w:t>
      </w:r>
      <w:proofErr w:type="spellEnd"/>
      <w:r w:rsidR="00200A5A">
        <w:t xml:space="preserve"> language.</w:t>
      </w:r>
    </w:p>
    <w:p w:rsidR="00C952A4" w:rsidRDefault="00A602EA" w:rsidP="00C50D9A">
      <w:pPr>
        <w:jc w:val="both"/>
      </w:pPr>
      <w:proofErr w:type="spellStart"/>
      <w:r>
        <w:t>RiverML</w:t>
      </w:r>
      <w:proofErr w:type="spellEnd"/>
      <w:r>
        <w:t xml:space="preserve"> has been conceived as part of a research project called </w:t>
      </w:r>
      <w:proofErr w:type="spellStart"/>
      <w:r>
        <w:t>HydroShare</w:t>
      </w:r>
      <w:proofErr w:type="spellEnd"/>
      <w:r>
        <w:t>,</w:t>
      </w:r>
      <w:r w:rsidR="00200A5A">
        <w:t xml:space="preserve"> sponsored by the</w:t>
      </w:r>
      <w:r>
        <w:t xml:space="preserve"> US National Science Foundation, </w:t>
      </w:r>
      <w:r w:rsidR="00200A5A">
        <w:t xml:space="preserve">which seeks to find better ways of sharing hydrologic </w:t>
      </w:r>
      <w:r>
        <w:t>information</w:t>
      </w:r>
      <w:r w:rsidR="00200A5A">
        <w:t>.  A predecessor project, that</w:t>
      </w:r>
      <w:r>
        <w:t xml:space="preserve"> of the NSF-sponsored CUAHSI Hyd</w:t>
      </w:r>
      <w:r w:rsidR="00200A5A">
        <w:t xml:space="preserve">rologic Information System led to the development of a prototype language called </w:t>
      </w:r>
      <w:proofErr w:type="spellStart"/>
      <w:r w:rsidR="00200A5A">
        <w:t>WaterML</w:t>
      </w:r>
      <w:proofErr w:type="spellEnd"/>
      <w:r w:rsidR="00200A5A">
        <w:t xml:space="preserve"> for conveying water time series through the internet, </w:t>
      </w:r>
      <w:r>
        <w:t>which</w:t>
      </w:r>
      <w:r w:rsidR="00200A5A">
        <w:t xml:space="preserve"> has subsequently through the work of the OGC/WMO Hydrology Domain Working Group, become an OGC standard.   Before further </w:t>
      </w:r>
      <w:r>
        <w:t>work is done</w:t>
      </w:r>
      <w:r w:rsidR="00200A5A">
        <w:t xml:space="preserve"> on </w:t>
      </w:r>
      <w:proofErr w:type="spellStart"/>
      <w:r w:rsidR="00200A5A">
        <w:t>RiverML</w:t>
      </w:r>
      <w:proofErr w:type="spellEnd"/>
      <w:r w:rsidR="00200A5A">
        <w:t xml:space="preserve">, its scope and purpose need to be reviewed by the OGC/WMO Hydrology Domain Working Group.  It is hoped that this review will help to refine the </w:t>
      </w:r>
      <w:r>
        <w:t>appropriate</w:t>
      </w:r>
      <w:r w:rsidR="00200A5A">
        <w:t xml:space="preserve"> objectives of the effort.</w:t>
      </w:r>
    </w:p>
    <w:p w:rsidR="009A5A17" w:rsidRDefault="00C952A4" w:rsidP="00C50D9A">
      <w:pPr>
        <w:jc w:val="both"/>
      </w:pPr>
      <w:r>
        <w:t>The XML structure used in HEC-</w:t>
      </w:r>
      <w:proofErr w:type="spellStart"/>
      <w:r>
        <w:t>GeoRAS</w:t>
      </w:r>
      <w:proofErr w:type="spellEnd"/>
      <w:r>
        <w:t xml:space="preserve"> has not been reconciled with OGC standards, such as GML, and perhaps a first step in moving forward with </w:t>
      </w:r>
      <w:proofErr w:type="spellStart"/>
      <w:r>
        <w:t>RiverML</w:t>
      </w:r>
      <w:proofErr w:type="spellEnd"/>
      <w:r>
        <w:t xml:space="preserve"> would be to examine how to make this transformation.  Related effo</w:t>
      </w:r>
      <w:r w:rsidR="00A602EA">
        <w:t xml:space="preserve">rts within OGC, such as </w:t>
      </w:r>
      <w:proofErr w:type="spellStart"/>
      <w:r w:rsidR="00A602EA">
        <w:t>CityGML</w:t>
      </w:r>
      <w:proofErr w:type="spellEnd"/>
      <w:r>
        <w:t xml:space="preserve"> </w:t>
      </w:r>
      <w:r w:rsidR="00A602EA">
        <w:t>that</w:t>
      </w:r>
      <w:r>
        <w:t xml:space="preserve"> deals with cities as 2D and 3D objects, may provide insights for the structuring of </w:t>
      </w:r>
      <w:proofErr w:type="spellStart"/>
      <w:r>
        <w:t>RiverML</w:t>
      </w:r>
      <w:proofErr w:type="spellEnd"/>
      <w:r>
        <w:t xml:space="preserve">.  It may occur that some parts of the problem, such as the raster land surface terrain for the river channel and its floodplain, can be conveyed as an OGC Web Coverage Service, and no further customization is needed.   A particularly critical question is the overall scope of the </w:t>
      </w:r>
      <w:proofErr w:type="spellStart"/>
      <w:r w:rsidR="00A602EA">
        <w:t>RiverML</w:t>
      </w:r>
      <w:proofErr w:type="spellEnd"/>
      <w:r w:rsidR="00A602EA">
        <w:t xml:space="preserve"> </w:t>
      </w:r>
      <w:r>
        <w:t>effort – should it confine itself to river channel geometry alone, or should it include hydraulic and other characteristics of the river channel morphology?</w:t>
      </w:r>
      <w:r w:rsidR="009A5A17">
        <w:br w:type="page"/>
      </w:r>
    </w:p>
    <w:p w:rsidR="00DD4846" w:rsidRDefault="009A5A17" w:rsidP="00DD4846">
      <w:pPr>
        <w:pStyle w:val="Heading2"/>
      </w:pPr>
      <w:bookmarkStart w:id="43" w:name="_Toc358467126"/>
      <w:r>
        <w:lastRenderedPageBreak/>
        <w:t>Appendix A: GIS to RAS</w:t>
      </w:r>
      <w:bookmarkEnd w:id="43"/>
    </w:p>
    <w:p w:rsidR="00DD4846" w:rsidRDefault="00DD4846" w:rsidP="00822F8F">
      <w:pPr>
        <w:jc w:val="both"/>
      </w:pPr>
      <w:r>
        <w:t>An abridged version of the Edgar Ranch GIS to RAS XML is presented below</w:t>
      </w:r>
      <w:r w:rsidR="00E4415A">
        <w:t>.</w:t>
      </w:r>
      <w:r w:rsidR="00822F8F">
        <w:t xml:space="preserve"> The definition for a single reach</w:t>
      </w:r>
      <w:r w:rsidR="00E4415A">
        <w:t xml:space="preserve"> and </w:t>
      </w:r>
      <w:r w:rsidR="00822F8F">
        <w:t>a single</w:t>
      </w:r>
      <w:r w:rsidR="00E4415A">
        <w:t xml:space="preserve"> cross section are </w:t>
      </w:r>
      <w:r w:rsidR="00822F8F">
        <w:t>shown</w:t>
      </w:r>
      <w:r w:rsidR="00E4415A">
        <w:t>. The cross section</w:t>
      </w:r>
      <w:r w:rsidR="00822F8F">
        <w:t xml:space="preserve"> surface line</w:t>
      </w:r>
      <w:r w:rsidR="00E4415A">
        <w:t xml:space="preserve"> ha</w:t>
      </w:r>
      <w:r w:rsidR="00822F8F">
        <w:t>s</w:t>
      </w:r>
      <w:r w:rsidR="00E4415A">
        <w:t xml:space="preserve"> been substantially trimmed to fit on a single page.</w:t>
      </w:r>
    </w:p>
    <w:p w:rsidR="00B27717" w:rsidRPr="00E4415A" w:rsidRDefault="00B27717" w:rsidP="00B27717">
      <w:pPr>
        <w:autoSpaceDE w:val="0"/>
        <w:autoSpaceDN w:val="0"/>
        <w:adjustRightInd w:val="0"/>
        <w:spacing w:after="0" w:line="240" w:lineRule="auto"/>
        <w:rPr>
          <w:rFonts w:cs="Courier New"/>
          <w:sz w:val="20"/>
          <w:szCs w:val="20"/>
        </w:rPr>
      </w:pPr>
      <w:proofErr w:type="gramStart"/>
      <w:r w:rsidRPr="00E4415A">
        <w:rPr>
          <w:rFonts w:cs="Courier New"/>
          <w:sz w:val="20"/>
          <w:szCs w:val="20"/>
        </w:rPr>
        <w:t>&lt;?xml</w:t>
      </w:r>
      <w:proofErr w:type="gramEnd"/>
      <w:r w:rsidRPr="00E4415A">
        <w:rPr>
          <w:rFonts w:cs="Courier New"/>
          <w:sz w:val="20"/>
          <w:szCs w:val="20"/>
        </w:rPr>
        <w:t xml:space="preserve"> version="1.0" encoding="us-</w:t>
      </w:r>
      <w:proofErr w:type="spellStart"/>
      <w:r w:rsidRPr="00E4415A">
        <w:rPr>
          <w:rFonts w:cs="Courier New"/>
          <w:sz w:val="20"/>
          <w:szCs w:val="20"/>
        </w:rPr>
        <w:t>ascii</w:t>
      </w:r>
      <w:proofErr w:type="spellEnd"/>
      <w:r w:rsidRPr="00E4415A">
        <w:rPr>
          <w:rFonts w:cs="Courier New"/>
          <w:sz w:val="20"/>
          <w:szCs w:val="20"/>
        </w:rPr>
        <w:t>"?&gt;</w:t>
      </w:r>
    </w:p>
    <w:p w:rsidR="00B27717" w:rsidRPr="00E4415A" w:rsidRDefault="00B27717" w:rsidP="006049AA">
      <w:pPr>
        <w:autoSpaceDE w:val="0"/>
        <w:autoSpaceDN w:val="0"/>
        <w:adjustRightInd w:val="0"/>
        <w:spacing w:after="0" w:line="240" w:lineRule="auto"/>
        <w:rPr>
          <w:rFonts w:cs="Courier New"/>
          <w:sz w:val="20"/>
          <w:szCs w:val="20"/>
        </w:rPr>
      </w:pPr>
      <w:r w:rsidRPr="00E4415A">
        <w:rPr>
          <w:rFonts w:cs="Courier New"/>
          <w:sz w:val="20"/>
          <w:szCs w:val="20"/>
        </w:rPr>
        <w:t>&lt;GIS2RAS&gt;</w:t>
      </w:r>
    </w:p>
    <w:p w:rsidR="00B27717" w:rsidRPr="00E4415A" w:rsidRDefault="00B27717" w:rsidP="006049AA">
      <w:pPr>
        <w:autoSpaceDE w:val="0"/>
        <w:autoSpaceDN w:val="0"/>
        <w:adjustRightInd w:val="0"/>
        <w:spacing w:after="0" w:line="240" w:lineRule="auto"/>
        <w:ind w:left="720"/>
        <w:rPr>
          <w:rFonts w:cs="Courier New"/>
          <w:sz w:val="20"/>
          <w:szCs w:val="20"/>
        </w:rPr>
      </w:pPr>
      <w:r w:rsidRPr="00E4415A">
        <w:rPr>
          <w:rFonts w:cs="Courier New"/>
          <w:sz w:val="20"/>
          <w:szCs w:val="20"/>
        </w:rPr>
        <w:t>&lt;Header&gt;</w:t>
      </w:r>
    </w:p>
    <w:p w:rsidR="00B27717" w:rsidRPr="00E4415A" w:rsidRDefault="00B27717" w:rsidP="006049AA">
      <w:pPr>
        <w:autoSpaceDE w:val="0"/>
        <w:autoSpaceDN w:val="0"/>
        <w:adjustRightInd w:val="0"/>
        <w:spacing w:after="0" w:line="240" w:lineRule="auto"/>
        <w:ind w:left="1800" w:hanging="360"/>
        <w:rPr>
          <w:rFonts w:cs="Courier New"/>
          <w:sz w:val="20"/>
          <w:szCs w:val="20"/>
        </w:rPr>
      </w:pPr>
      <w:r w:rsidRPr="00E4415A">
        <w:rPr>
          <w:rFonts w:cs="Courier New"/>
          <w:sz w:val="20"/>
          <w:szCs w:val="20"/>
        </w:rPr>
        <w:t>&lt;DTM /&gt;</w:t>
      </w:r>
    </w:p>
    <w:p w:rsidR="00B27717" w:rsidRPr="00E4415A" w:rsidRDefault="00B27717" w:rsidP="006049AA">
      <w:pPr>
        <w:autoSpaceDE w:val="0"/>
        <w:autoSpaceDN w:val="0"/>
        <w:adjustRightInd w:val="0"/>
        <w:spacing w:after="0" w:line="240" w:lineRule="auto"/>
        <w:ind w:left="1800" w:hanging="360"/>
        <w:rPr>
          <w:rFonts w:cs="Courier New"/>
          <w:sz w:val="20"/>
          <w:szCs w:val="20"/>
        </w:rPr>
      </w:pPr>
      <w:r w:rsidRPr="00E4415A">
        <w:rPr>
          <w:rFonts w:cs="Courier New"/>
          <w:sz w:val="20"/>
          <w:szCs w:val="20"/>
        </w:rPr>
        <w:t>&lt;</w:t>
      </w:r>
      <w:proofErr w:type="spellStart"/>
      <w:r w:rsidRPr="00E4415A">
        <w:rPr>
          <w:rFonts w:cs="Courier New"/>
          <w:sz w:val="20"/>
          <w:szCs w:val="20"/>
        </w:rPr>
        <w:t>StreamLayer</w:t>
      </w:r>
      <w:proofErr w:type="spellEnd"/>
      <w:r w:rsidRPr="00E4415A">
        <w:rPr>
          <w:rFonts w:cs="Courier New"/>
          <w:sz w:val="20"/>
          <w:szCs w:val="20"/>
        </w:rPr>
        <w:t xml:space="preserve"> Layer="River" </w:t>
      </w:r>
      <w:proofErr w:type="spellStart"/>
      <w:r w:rsidRPr="00E4415A">
        <w:rPr>
          <w:rFonts w:cs="Courier New"/>
          <w:sz w:val="20"/>
          <w:szCs w:val="20"/>
        </w:rPr>
        <w:t>xmlns:xs</w:t>
      </w:r>
      <w:proofErr w:type="spellEnd"/>
      <w:r w:rsidRPr="00E4415A">
        <w:rPr>
          <w:rFonts w:cs="Courier New"/>
          <w:sz w:val="20"/>
          <w:szCs w:val="20"/>
        </w:rPr>
        <w:t xml:space="preserve">="http://www.w3.org/2001/XMLSchema" </w:t>
      </w:r>
      <w:proofErr w:type="spellStart"/>
      <w:r w:rsidRPr="00E4415A">
        <w:rPr>
          <w:rFonts w:cs="Courier New"/>
          <w:sz w:val="20"/>
          <w:szCs w:val="20"/>
        </w:rPr>
        <w:t>xmlns:fn</w:t>
      </w:r>
      <w:proofErr w:type="spellEnd"/>
      <w:r w:rsidRPr="00E4415A">
        <w:rPr>
          <w:rFonts w:cs="Courier New"/>
          <w:sz w:val="20"/>
          <w:szCs w:val="20"/>
        </w:rPr>
        <w:t>="http://www.w3.org/2005/xpath-functions" /&gt;</w:t>
      </w:r>
    </w:p>
    <w:p w:rsidR="00B27717" w:rsidRPr="00E4415A" w:rsidRDefault="00B27717" w:rsidP="006049AA">
      <w:pPr>
        <w:autoSpaceDE w:val="0"/>
        <w:autoSpaceDN w:val="0"/>
        <w:adjustRightInd w:val="0"/>
        <w:spacing w:after="0" w:line="240" w:lineRule="auto"/>
        <w:ind w:left="1800" w:hanging="360"/>
        <w:rPr>
          <w:rFonts w:cs="Courier New"/>
          <w:sz w:val="20"/>
          <w:szCs w:val="20"/>
        </w:rPr>
      </w:pPr>
      <w:r w:rsidRPr="00E4415A">
        <w:rPr>
          <w:rFonts w:cs="Courier New"/>
          <w:sz w:val="20"/>
          <w:szCs w:val="20"/>
        </w:rPr>
        <w:t>&lt;</w:t>
      </w:r>
      <w:proofErr w:type="spellStart"/>
      <w:r w:rsidRPr="00E4415A">
        <w:rPr>
          <w:rFonts w:cs="Courier New"/>
          <w:sz w:val="20"/>
          <w:szCs w:val="20"/>
        </w:rPr>
        <w:t>NumberOfReaches</w:t>
      </w:r>
      <w:proofErr w:type="spellEnd"/>
      <w:r w:rsidRPr="00E4415A">
        <w:rPr>
          <w:rFonts w:cs="Courier New"/>
          <w:sz w:val="20"/>
          <w:szCs w:val="20"/>
        </w:rPr>
        <w:t xml:space="preserve"> </w:t>
      </w:r>
      <w:proofErr w:type="spellStart"/>
      <w:r w:rsidRPr="00E4415A">
        <w:rPr>
          <w:rFonts w:cs="Courier New"/>
          <w:sz w:val="20"/>
          <w:szCs w:val="20"/>
        </w:rPr>
        <w:t>xmlns:xs</w:t>
      </w:r>
      <w:proofErr w:type="spellEnd"/>
      <w:r w:rsidRPr="00E4415A">
        <w:rPr>
          <w:rFonts w:cs="Courier New"/>
          <w:sz w:val="20"/>
          <w:szCs w:val="20"/>
        </w:rPr>
        <w:t>="http://www.w3.org/2001/XMLSchema" xmlns:fn="http://www.w3.org/2005/xpath-functions"&gt;5&lt;/NumberOfReaches&gt;</w:t>
      </w:r>
    </w:p>
    <w:p w:rsidR="00B27717" w:rsidRPr="00E4415A" w:rsidRDefault="00B27717" w:rsidP="006049AA">
      <w:pPr>
        <w:autoSpaceDE w:val="0"/>
        <w:autoSpaceDN w:val="0"/>
        <w:adjustRightInd w:val="0"/>
        <w:spacing w:after="0" w:line="240" w:lineRule="auto"/>
        <w:ind w:left="1800" w:hanging="360"/>
        <w:rPr>
          <w:rFonts w:cs="Courier New"/>
          <w:sz w:val="20"/>
          <w:szCs w:val="20"/>
        </w:rPr>
      </w:pPr>
      <w:r w:rsidRPr="00E4415A">
        <w:rPr>
          <w:rFonts w:cs="Courier New"/>
          <w:sz w:val="20"/>
          <w:szCs w:val="20"/>
        </w:rPr>
        <w:t>&lt;</w:t>
      </w:r>
      <w:proofErr w:type="spellStart"/>
      <w:r w:rsidRPr="00E4415A">
        <w:rPr>
          <w:rFonts w:cs="Courier New"/>
          <w:sz w:val="20"/>
          <w:szCs w:val="20"/>
        </w:rPr>
        <w:t>CrossSectionLayer</w:t>
      </w:r>
      <w:proofErr w:type="spellEnd"/>
      <w:r w:rsidRPr="00E4415A">
        <w:rPr>
          <w:rFonts w:cs="Courier New"/>
          <w:sz w:val="20"/>
          <w:szCs w:val="20"/>
        </w:rPr>
        <w:t xml:space="preserve"> Layer="</w:t>
      </w:r>
      <w:proofErr w:type="spellStart"/>
      <w:r w:rsidRPr="00E4415A">
        <w:rPr>
          <w:rFonts w:cs="Courier New"/>
          <w:sz w:val="20"/>
          <w:szCs w:val="20"/>
        </w:rPr>
        <w:t>XSCutLines</w:t>
      </w:r>
      <w:proofErr w:type="spellEnd"/>
      <w:r w:rsidRPr="00E4415A">
        <w:rPr>
          <w:rFonts w:cs="Courier New"/>
          <w:sz w:val="20"/>
          <w:szCs w:val="20"/>
        </w:rPr>
        <w:t xml:space="preserve">" </w:t>
      </w:r>
      <w:proofErr w:type="spellStart"/>
      <w:r w:rsidRPr="00E4415A">
        <w:rPr>
          <w:rFonts w:cs="Courier New"/>
          <w:sz w:val="20"/>
          <w:szCs w:val="20"/>
        </w:rPr>
        <w:t>xmlns:xs</w:t>
      </w:r>
      <w:proofErr w:type="spellEnd"/>
      <w:r w:rsidRPr="00E4415A">
        <w:rPr>
          <w:rFonts w:cs="Courier New"/>
          <w:sz w:val="20"/>
          <w:szCs w:val="20"/>
        </w:rPr>
        <w:t xml:space="preserve">="http://www.w3.org/2001/XMLSchema" </w:t>
      </w:r>
      <w:proofErr w:type="spellStart"/>
      <w:r w:rsidRPr="00E4415A">
        <w:rPr>
          <w:rFonts w:cs="Courier New"/>
          <w:sz w:val="20"/>
          <w:szCs w:val="20"/>
        </w:rPr>
        <w:t>xmlns:fn</w:t>
      </w:r>
      <w:proofErr w:type="spellEnd"/>
      <w:r w:rsidRPr="00E4415A">
        <w:rPr>
          <w:rFonts w:cs="Courier New"/>
          <w:sz w:val="20"/>
          <w:szCs w:val="20"/>
        </w:rPr>
        <w:t>="http://www.w3.org/2005/xpath-functions" /&gt;</w:t>
      </w:r>
    </w:p>
    <w:p w:rsidR="00B27717" w:rsidRPr="00E4415A" w:rsidRDefault="00B27717" w:rsidP="006049AA">
      <w:pPr>
        <w:autoSpaceDE w:val="0"/>
        <w:autoSpaceDN w:val="0"/>
        <w:adjustRightInd w:val="0"/>
        <w:spacing w:after="0" w:line="240" w:lineRule="auto"/>
        <w:ind w:left="1800" w:hanging="360"/>
        <w:rPr>
          <w:rFonts w:cs="Courier New"/>
          <w:sz w:val="20"/>
          <w:szCs w:val="20"/>
        </w:rPr>
      </w:pPr>
      <w:r w:rsidRPr="00E4415A">
        <w:rPr>
          <w:rFonts w:cs="Courier New"/>
          <w:sz w:val="20"/>
          <w:szCs w:val="20"/>
        </w:rPr>
        <w:t>&lt;</w:t>
      </w:r>
      <w:proofErr w:type="spellStart"/>
      <w:r w:rsidRPr="00E4415A">
        <w:rPr>
          <w:rFonts w:cs="Courier New"/>
          <w:sz w:val="20"/>
          <w:szCs w:val="20"/>
        </w:rPr>
        <w:t>NumberOfCrossSections</w:t>
      </w:r>
      <w:proofErr w:type="spellEnd"/>
      <w:r w:rsidRPr="00E4415A">
        <w:rPr>
          <w:rFonts w:cs="Courier New"/>
          <w:sz w:val="20"/>
          <w:szCs w:val="20"/>
        </w:rPr>
        <w:t xml:space="preserve"> </w:t>
      </w:r>
      <w:proofErr w:type="spellStart"/>
      <w:r w:rsidRPr="00E4415A">
        <w:rPr>
          <w:rFonts w:cs="Courier New"/>
          <w:sz w:val="20"/>
          <w:szCs w:val="20"/>
        </w:rPr>
        <w:t>xmlns:xs</w:t>
      </w:r>
      <w:proofErr w:type="spellEnd"/>
      <w:r w:rsidRPr="00E4415A">
        <w:rPr>
          <w:rFonts w:cs="Courier New"/>
          <w:sz w:val="20"/>
          <w:szCs w:val="20"/>
        </w:rPr>
        <w:t>="http://www.w3.org/2001/XMLSchema" xmlns:fn="http://www.w3.org/2005/xpath-functions"&gt;79&lt;/NumberOfCrossSections&gt;</w:t>
      </w:r>
    </w:p>
    <w:p w:rsidR="00B27717" w:rsidRPr="00E4415A" w:rsidRDefault="00B27717" w:rsidP="006049AA">
      <w:pPr>
        <w:autoSpaceDE w:val="0"/>
        <w:autoSpaceDN w:val="0"/>
        <w:adjustRightInd w:val="0"/>
        <w:spacing w:after="0" w:line="240" w:lineRule="auto"/>
        <w:ind w:left="1800" w:hanging="360"/>
        <w:rPr>
          <w:rFonts w:cs="Courier New"/>
          <w:sz w:val="20"/>
          <w:szCs w:val="20"/>
        </w:rPr>
      </w:pPr>
      <w:r w:rsidRPr="00E4415A">
        <w:rPr>
          <w:rFonts w:cs="Courier New"/>
          <w:sz w:val="20"/>
          <w:szCs w:val="20"/>
        </w:rPr>
        <w:t>&lt;</w:t>
      </w:r>
      <w:proofErr w:type="spellStart"/>
      <w:r w:rsidRPr="00E4415A">
        <w:rPr>
          <w:rFonts w:cs="Courier New"/>
          <w:sz w:val="20"/>
          <w:szCs w:val="20"/>
        </w:rPr>
        <w:t>SpatialExtent</w:t>
      </w:r>
      <w:proofErr w:type="spellEnd"/>
      <w:r w:rsidRPr="00E4415A">
        <w:rPr>
          <w:rFonts w:cs="Courier New"/>
          <w:sz w:val="20"/>
          <w:szCs w:val="20"/>
        </w:rPr>
        <w:t xml:space="preserve"> </w:t>
      </w:r>
      <w:proofErr w:type="spellStart"/>
      <w:r w:rsidRPr="00E4415A">
        <w:rPr>
          <w:rFonts w:cs="Courier New"/>
          <w:sz w:val="20"/>
          <w:szCs w:val="20"/>
        </w:rPr>
        <w:t>XMin</w:t>
      </w:r>
      <w:proofErr w:type="spellEnd"/>
      <w:r w:rsidRPr="00E4415A">
        <w:rPr>
          <w:rFonts w:cs="Courier New"/>
          <w:sz w:val="20"/>
          <w:szCs w:val="20"/>
        </w:rPr>
        <w:t xml:space="preserve">="3028613" </w:t>
      </w:r>
      <w:proofErr w:type="spellStart"/>
      <w:r w:rsidRPr="00E4415A">
        <w:rPr>
          <w:rFonts w:cs="Courier New"/>
          <w:sz w:val="20"/>
          <w:szCs w:val="20"/>
        </w:rPr>
        <w:t>YMin</w:t>
      </w:r>
      <w:proofErr w:type="spellEnd"/>
      <w:r w:rsidRPr="00E4415A">
        <w:rPr>
          <w:rFonts w:cs="Courier New"/>
          <w:sz w:val="20"/>
          <w:szCs w:val="20"/>
        </w:rPr>
        <w:t xml:space="preserve">="10340327" </w:t>
      </w:r>
      <w:proofErr w:type="spellStart"/>
      <w:r w:rsidRPr="00E4415A">
        <w:rPr>
          <w:rFonts w:cs="Courier New"/>
          <w:sz w:val="20"/>
          <w:szCs w:val="20"/>
        </w:rPr>
        <w:t>XMax</w:t>
      </w:r>
      <w:proofErr w:type="spellEnd"/>
      <w:r w:rsidRPr="00E4415A">
        <w:rPr>
          <w:rFonts w:cs="Courier New"/>
          <w:sz w:val="20"/>
          <w:szCs w:val="20"/>
        </w:rPr>
        <w:t xml:space="preserve">="3037864" </w:t>
      </w:r>
      <w:proofErr w:type="spellStart"/>
      <w:r w:rsidRPr="00E4415A">
        <w:rPr>
          <w:rFonts w:cs="Courier New"/>
          <w:sz w:val="20"/>
          <w:szCs w:val="20"/>
        </w:rPr>
        <w:t>YMax</w:t>
      </w:r>
      <w:proofErr w:type="spellEnd"/>
      <w:r w:rsidRPr="00E4415A">
        <w:rPr>
          <w:rFonts w:cs="Courier New"/>
          <w:sz w:val="20"/>
          <w:szCs w:val="20"/>
        </w:rPr>
        <w:t xml:space="preserve">="10354101" </w:t>
      </w:r>
      <w:proofErr w:type="spellStart"/>
      <w:r w:rsidRPr="00E4415A">
        <w:rPr>
          <w:rFonts w:cs="Courier New"/>
          <w:sz w:val="20"/>
          <w:szCs w:val="20"/>
        </w:rPr>
        <w:t>xmlns:xs</w:t>
      </w:r>
      <w:proofErr w:type="spellEnd"/>
      <w:r w:rsidRPr="00E4415A">
        <w:rPr>
          <w:rFonts w:cs="Courier New"/>
          <w:sz w:val="20"/>
          <w:szCs w:val="20"/>
        </w:rPr>
        <w:t xml:space="preserve">="http://www.w3.org/2001/XMLSchema" </w:t>
      </w:r>
      <w:proofErr w:type="spellStart"/>
      <w:r w:rsidRPr="00E4415A">
        <w:rPr>
          <w:rFonts w:cs="Courier New"/>
          <w:sz w:val="20"/>
          <w:szCs w:val="20"/>
        </w:rPr>
        <w:t>xmlns:fn</w:t>
      </w:r>
      <w:proofErr w:type="spellEnd"/>
      <w:r w:rsidRPr="00E4415A">
        <w:rPr>
          <w:rFonts w:cs="Courier New"/>
          <w:sz w:val="20"/>
          <w:szCs w:val="20"/>
        </w:rPr>
        <w:t>="http://www.w3.org/2005/xpath-functions" /&gt;</w:t>
      </w:r>
    </w:p>
    <w:p w:rsidR="00B27717" w:rsidRPr="00E4415A" w:rsidRDefault="00B27717" w:rsidP="00B27717">
      <w:pPr>
        <w:autoSpaceDE w:val="0"/>
        <w:autoSpaceDN w:val="0"/>
        <w:adjustRightInd w:val="0"/>
        <w:spacing w:after="0" w:line="240" w:lineRule="auto"/>
        <w:ind w:left="720"/>
        <w:rPr>
          <w:rFonts w:cs="Courier New"/>
          <w:sz w:val="20"/>
          <w:szCs w:val="20"/>
        </w:rPr>
      </w:pPr>
      <w:r w:rsidRPr="00E4415A">
        <w:rPr>
          <w:rFonts w:cs="Courier New"/>
          <w:sz w:val="20"/>
          <w:szCs w:val="20"/>
        </w:rPr>
        <w:t>&lt;/Header&gt;</w:t>
      </w:r>
    </w:p>
    <w:p w:rsidR="00B27717" w:rsidRPr="00E4415A" w:rsidRDefault="00B27717" w:rsidP="00822F8F">
      <w:pPr>
        <w:autoSpaceDE w:val="0"/>
        <w:autoSpaceDN w:val="0"/>
        <w:adjustRightInd w:val="0"/>
        <w:spacing w:after="0" w:line="240" w:lineRule="auto"/>
        <w:ind w:left="1080" w:hanging="360"/>
        <w:rPr>
          <w:rFonts w:cs="Courier New"/>
          <w:sz w:val="20"/>
          <w:szCs w:val="20"/>
        </w:rPr>
      </w:pPr>
      <w:r w:rsidRPr="00E4415A">
        <w:rPr>
          <w:rFonts w:cs="Courier New"/>
          <w:sz w:val="20"/>
          <w:szCs w:val="20"/>
        </w:rPr>
        <w:t>&lt;</w:t>
      </w:r>
      <w:proofErr w:type="spellStart"/>
      <w:r w:rsidRPr="00E4415A">
        <w:rPr>
          <w:rFonts w:cs="Courier New"/>
          <w:sz w:val="20"/>
          <w:szCs w:val="20"/>
        </w:rPr>
        <w:t>StreamNetwork</w:t>
      </w:r>
      <w:proofErr w:type="spellEnd"/>
      <w:r w:rsidRPr="00E4415A">
        <w:rPr>
          <w:rFonts w:cs="Courier New"/>
          <w:sz w:val="20"/>
          <w:szCs w:val="20"/>
        </w:rPr>
        <w:t xml:space="preserve"> </w:t>
      </w:r>
      <w:proofErr w:type="spellStart"/>
      <w:r w:rsidRPr="00E4415A">
        <w:rPr>
          <w:rFonts w:cs="Courier New"/>
          <w:sz w:val="20"/>
          <w:szCs w:val="20"/>
        </w:rPr>
        <w:t>xmlns:xs</w:t>
      </w:r>
      <w:proofErr w:type="spellEnd"/>
      <w:r w:rsidRPr="00E4415A">
        <w:rPr>
          <w:rFonts w:cs="Courier New"/>
          <w:sz w:val="20"/>
          <w:szCs w:val="20"/>
        </w:rPr>
        <w:t xml:space="preserve">="http://www.w3.org/2001/XMLSchema" </w:t>
      </w:r>
      <w:proofErr w:type="spellStart"/>
      <w:r w:rsidRPr="00E4415A">
        <w:rPr>
          <w:rFonts w:cs="Courier New"/>
          <w:sz w:val="20"/>
          <w:szCs w:val="20"/>
        </w:rPr>
        <w:t>xmlns:fn</w:t>
      </w:r>
      <w:proofErr w:type="spellEnd"/>
      <w:r w:rsidRPr="00E4415A">
        <w:rPr>
          <w:rFonts w:cs="Courier New"/>
          <w:sz w:val="20"/>
          <w:szCs w:val="20"/>
        </w:rPr>
        <w:t>="http://www.w3.org/2005/xpath-functions"&gt;</w:t>
      </w:r>
    </w:p>
    <w:p w:rsidR="00B27717" w:rsidRPr="00E4415A" w:rsidRDefault="00B27717" w:rsidP="006049AA">
      <w:pPr>
        <w:autoSpaceDE w:val="0"/>
        <w:autoSpaceDN w:val="0"/>
        <w:adjustRightInd w:val="0"/>
        <w:spacing w:after="0" w:line="240" w:lineRule="auto"/>
        <w:ind w:left="720" w:firstLine="720"/>
        <w:rPr>
          <w:rFonts w:cs="Courier New"/>
          <w:sz w:val="20"/>
          <w:szCs w:val="20"/>
        </w:rPr>
      </w:pPr>
      <w:r w:rsidRPr="00E4415A">
        <w:rPr>
          <w:rFonts w:cs="Courier New"/>
          <w:sz w:val="20"/>
          <w:szCs w:val="20"/>
        </w:rPr>
        <w:t>&lt;</w:t>
      </w:r>
      <w:proofErr w:type="spellStart"/>
      <w:r w:rsidRPr="00E4415A">
        <w:rPr>
          <w:rFonts w:cs="Courier New"/>
          <w:sz w:val="20"/>
          <w:szCs w:val="20"/>
        </w:rPr>
        <w:t>EndPoint</w:t>
      </w:r>
      <w:proofErr w:type="spellEnd"/>
      <w:r w:rsidRPr="00E4415A">
        <w:rPr>
          <w:rFonts w:cs="Courier New"/>
          <w:sz w:val="20"/>
          <w:szCs w:val="20"/>
        </w:rPr>
        <w:t xml:space="preserve"> X="3032124" Y="1.03541E+07" Z="805.4" ID="1" /&gt;</w:t>
      </w:r>
    </w:p>
    <w:p w:rsidR="00B27717" w:rsidRPr="00E4415A" w:rsidRDefault="00B27717" w:rsidP="00B27717">
      <w:pPr>
        <w:autoSpaceDE w:val="0"/>
        <w:autoSpaceDN w:val="0"/>
        <w:adjustRightInd w:val="0"/>
        <w:spacing w:after="0" w:line="240" w:lineRule="auto"/>
        <w:rPr>
          <w:rFonts w:cs="Courier New"/>
          <w:sz w:val="20"/>
          <w:szCs w:val="20"/>
        </w:rPr>
      </w:pPr>
      <w:r w:rsidRPr="00E4415A">
        <w:rPr>
          <w:rFonts w:cs="Courier New"/>
          <w:sz w:val="20"/>
          <w:szCs w:val="20"/>
        </w:rPr>
        <w:t xml:space="preserve">      </w:t>
      </w:r>
      <w:r w:rsidR="006049AA" w:rsidRPr="00E4415A">
        <w:rPr>
          <w:rFonts w:cs="Courier New"/>
          <w:sz w:val="20"/>
          <w:szCs w:val="20"/>
        </w:rPr>
        <w:tab/>
      </w:r>
      <w:r w:rsidR="006049AA" w:rsidRPr="00E4415A">
        <w:rPr>
          <w:rFonts w:cs="Courier New"/>
          <w:sz w:val="20"/>
          <w:szCs w:val="20"/>
        </w:rPr>
        <w:tab/>
      </w:r>
      <w:r w:rsidRPr="00E4415A">
        <w:rPr>
          <w:rFonts w:cs="Courier New"/>
          <w:sz w:val="20"/>
          <w:szCs w:val="20"/>
        </w:rPr>
        <w:t>&lt;</w:t>
      </w:r>
      <w:proofErr w:type="spellStart"/>
      <w:r w:rsidRPr="00E4415A">
        <w:rPr>
          <w:rFonts w:cs="Courier New"/>
          <w:sz w:val="20"/>
          <w:szCs w:val="20"/>
        </w:rPr>
        <w:t>EndPoint</w:t>
      </w:r>
      <w:proofErr w:type="spellEnd"/>
      <w:r w:rsidRPr="00E4415A">
        <w:rPr>
          <w:rFonts w:cs="Courier New"/>
          <w:sz w:val="20"/>
          <w:szCs w:val="20"/>
        </w:rPr>
        <w:t xml:space="preserve"> X="3030319" Y="1.034595E+07" Z="792.3" ID="2" /&gt;</w:t>
      </w:r>
    </w:p>
    <w:p w:rsidR="00B27717" w:rsidRPr="00E4415A" w:rsidRDefault="00B27717" w:rsidP="00B27717">
      <w:pPr>
        <w:autoSpaceDE w:val="0"/>
        <w:autoSpaceDN w:val="0"/>
        <w:adjustRightInd w:val="0"/>
        <w:spacing w:after="0" w:line="240" w:lineRule="auto"/>
        <w:rPr>
          <w:rFonts w:cs="Courier New"/>
          <w:sz w:val="20"/>
          <w:szCs w:val="20"/>
        </w:rPr>
      </w:pPr>
      <w:r w:rsidRPr="00E4415A">
        <w:rPr>
          <w:rFonts w:cs="Courier New"/>
          <w:sz w:val="20"/>
          <w:szCs w:val="20"/>
        </w:rPr>
        <w:t xml:space="preserve">     </w:t>
      </w:r>
      <w:r w:rsidR="006049AA" w:rsidRPr="00E4415A">
        <w:rPr>
          <w:rFonts w:cs="Courier New"/>
          <w:sz w:val="20"/>
          <w:szCs w:val="20"/>
        </w:rPr>
        <w:tab/>
      </w:r>
      <w:r w:rsidR="006049AA" w:rsidRPr="00E4415A">
        <w:rPr>
          <w:rFonts w:cs="Courier New"/>
          <w:sz w:val="20"/>
          <w:szCs w:val="20"/>
        </w:rPr>
        <w:tab/>
      </w:r>
      <w:r w:rsidRPr="00E4415A">
        <w:rPr>
          <w:rFonts w:cs="Courier New"/>
          <w:sz w:val="20"/>
          <w:szCs w:val="20"/>
        </w:rPr>
        <w:t>&lt;</w:t>
      </w:r>
      <w:proofErr w:type="spellStart"/>
      <w:r w:rsidRPr="00E4415A">
        <w:rPr>
          <w:rFonts w:cs="Courier New"/>
          <w:sz w:val="20"/>
          <w:szCs w:val="20"/>
        </w:rPr>
        <w:t>EndPoint</w:t>
      </w:r>
      <w:proofErr w:type="spellEnd"/>
      <w:r w:rsidRPr="00E4415A">
        <w:rPr>
          <w:rFonts w:cs="Courier New"/>
          <w:sz w:val="20"/>
          <w:szCs w:val="20"/>
        </w:rPr>
        <w:t xml:space="preserve"> X="3036831" Y="1.034185E+07" Z="780.8" ID="3" /&gt;</w:t>
      </w:r>
    </w:p>
    <w:p w:rsidR="00B27717" w:rsidRPr="00E4415A" w:rsidRDefault="00B27717" w:rsidP="00B27717">
      <w:pPr>
        <w:autoSpaceDE w:val="0"/>
        <w:autoSpaceDN w:val="0"/>
        <w:adjustRightInd w:val="0"/>
        <w:spacing w:after="0" w:line="240" w:lineRule="auto"/>
        <w:rPr>
          <w:rFonts w:cs="Courier New"/>
          <w:sz w:val="20"/>
          <w:szCs w:val="20"/>
        </w:rPr>
      </w:pPr>
      <w:r w:rsidRPr="00E4415A">
        <w:rPr>
          <w:rFonts w:cs="Courier New"/>
          <w:sz w:val="20"/>
          <w:szCs w:val="20"/>
        </w:rPr>
        <w:t xml:space="preserve">      </w:t>
      </w:r>
      <w:r w:rsidR="006049AA" w:rsidRPr="00E4415A">
        <w:rPr>
          <w:rFonts w:cs="Courier New"/>
          <w:sz w:val="20"/>
          <w:szCs w:val="20"/>
        </w:rPr>
        <w:tab/>
      </w:r>
      <w:r w:rsidR="006049AA" w:rsidRPr="00E4415A">
        <w:rPr>
          <w:rFonts w:cs="Courier New"/>
          <w:sz w:val="20"/>
          <w:szCs w:val="20"/>
        </w:rPr>
        <w:tab/>
      </w:r>
      <w:r w:rsidRPr="00E4415A">
        <w:rPr>
          <w:rFonts w:cs="Courier New"/>
          <w:sz w:val="20"/>
          <w:szCs w:val="20"/>
        </w:rPr>
        <w:t>&lt;</w:t>
      </w:r>
      <w:proofErr w:type="spellStart"/>
      <w:r w:rsidRPr="00E4415A">
        <w:rPr>
          <w:rFonts w:cs="Courier New"/>
          <w:sz w:val="20"/>
          <w:szCs w:val="20"/>
        </w:rPr>
        <w:t>EndPoint</w:t>
      </w:r>
      <w:proofErr w:type="spellEnd"/>
      <w:r w:rsidRPr="00E4415A">
        <w:rPr>
          <w:rFonts w:cs="Courier New"/>
          <w:sz w:val="20"/>
          <w:szCs w:val="20"/>
        </w:rPr>
        <w:t xml:space="preserve"> X="3035849" Y="1.034927E+07" Z="867.9509" ID="4" /&gt;</w:t>
      </w:r>
    </w:p>
    <w:p w:rsidR="00B27717" w:rsidRPr="00E4415A" w:rsidRDefault="00B27717" w:rsidP="00B27717">
      <w:pPr>
        <w:autoSpaceDE w:val="0"/>
        <w:autoSpaceDN w:val="0"/>
        <w:adjustRightInd w:val="0"/>
        <w:spacing w:after="0" w:line="240" w:lineRule="auto"/>
        <w:rPr>
          <w:rFonts w:cs="Courier New"/>
          <w:sz w:val="20"/>
          <w:szCs w:val="20"/>
        </w:rPr>
      </w:pPr>
      <w:r w:rsidRPr="00E4415A">
        <w:rPr>
          <w:rFonts w:cs="Courier New"/>
          <w:sz w:val="20"/>
          <w:szCs w:val="20"/>
        </w:rPr>
        <w:t xml:space="preserve">      </w:t>
      </w:r>
      <w:r w:rsidR="006049AA" w:rsidRPr="00E4415A">
        <w:rPr>
          <w:rFonts w:cs="Courier New"/>
          <w:sz w:val="20"/>
          <w:szCs w:val="20"/>
        </w:rPr>
        <w:tab/>
      </w:r>
      <w:r w:rsidR="006049AA" w:rsidRPr="00E4415A">
        <w:rPr>
          <w:rFonts w:cs="Courier New"/>
          <w:sz w:val="20"/>
          <w:szCs w:val="20"/>
        </w:rPr>
        <w:tab/>
      </w:r>
      <w:r w:rsidRPr="00E4415A">
        <w:rPr>
          <w:rFonts w:cs="Courier New"/>
          <w:sz w:val="20"/>
          <w:szCs w:val="20"/>
        </w:rPr>
        <w:t>&lt;</w:t>
      </w:r>
      <w:proofErr w:type="spellStart"/>
      <w:r w:rsidRPr="00E4415A">
        <w:rPr>
          <w:rFonts w:cs="Courier New"/>
          <w:sz w:val="20"/>
          <w:szCs w:val="20"/>
        </w:rPr>
        <w:t>EndPoint</w:t>
      </w:r>
      <w:proofErr w:type="spellEnd"/>
      <w:r w:rsidRPr="00E4415A">
        <w:rPr>
          <w:rFonts w:cs="Courier New"/>
          <w:sz w:val="20"/>
          <w:szCs w:val="20"/>
        </w:rPr>
        <w:t xml:space="preserve"> X="3031308" Y="1.03466E+07" Z="810.4648" ID="5" /&gt;</w:t>
      </w:r>
    </w:p>
    <w:p w:rsidR="00B27717" w:rsidRPr="00E4415A" w:rsidRDefault="00B27717" w:rsidP="00B27717">
      <w:pPr>
        <w:autoSpaceDE w:val="0"/>
        <w:autoSpaceDN w:val="0"/>
        <w:adjustRightInd w:val="0"/>
        <w:spacing w:after="0" w:line="240" w:lineRule="auto"/>
        <w:rPr>
          <w:rFonts w:cs="Courier New"/>
          <w:sz w:val="20"/>
          <w:szCs w:val="20"/>
        </w:rPr>
      </w:pPr>
      <w:r w:rsidRPr="00E4415A">
        <w:rPr>
          <w:rFonts w:cs="Courier New"/>
          <w:sz w:val="20"/>
          <w:szCs w:val="20"/>
        </w:rPr>
        <w:t xml:space="preserve">      </w:t>
      </w:r>
      <w:r w:rsidR="006049AA" w:rsidRPr="00E4415A">
        <w:rPr>
          <w:rFonts w:cs="Courier New"/>
          <w:sz w:val="20"/>
          <w:szCs w:val="20"/>
        </w:rPr>
        <w:tab/>
      </w:r>
      <w:r w:rsidR="006049AA" w:rsidRPr="00E4415A">
        <w:rPr>
          <w:rFonts w:cs="Courier New"/>
          <w:sz w:val="20"/>
          <w:szCs w:val="20"/>
        </w:rPr>
        <w:tab/>
      </w:r>
      <w:r w:rsidRPr="00E4415A">
        <w:rPr>
          <w:rFonts w:cs="Courier New"/>
          <w:sz w:val="20"/>
          <w:szCs w:val="20"/>
        </w:rPr>
        <w:t>&lt;</w:t>
      </w:r>
      <w:proofErr w:type="spellStart"/>
      <w:r w:rsidRPr="00E4415A">
        <w:rPr>
          <w:rFonts w:cs="Courier New"/>
          <w:sz w:val="20"/>
          <w:szCs w:val="20"/>
        </w:rPr>
        <w:t>EndPoint</w:t>
      </w:r>
      <w:proofErr w:type="spellEnd"/>
      <w:r w:rsidRPr="00E4415A">
        <w:rPr>
          <w:rFonts w:cs="Courier New"/>
          <w:sz w:val="20"/>
          <w:szCs w:val="20"/>
        </w:rPr>
        <w:t xml:space="preserve"> X="3034981" Y="1.034734E+07" Z="902.3691" ID="6" /&gt;</w:t>
      </w:r>
    </w:p>
    <w:p w:rsidR="00B27717" w:rsidRPr="00E4415A" w:rsidRDefault="00B27717" w:rsidP="00B27717">
      <w:pPr>
        <w:autoSpaceDE w:val="0"/>
        <w:autoSpaceDN w:val="0"/>
        <w:adjustRightInd w:val="0"/>
        <w:spacing w:after="0" w:line="240" w:lineRule="auto"/>
        <w:rPr>
          <w:rFonts w:cs="Courier New"/>
          <w:sz w:val="20"/>
          <w:szCs w:val="20"/>
        </w:rPr>
      </w:pPr>
      <w:r w:rsidRPr="00E4415A">
        <w:rPr>
          <w:rFonts w:cs="Courier New"/>
          <w:sz w:val="20"/>
          <w:szCs w:val="20"/>
        </w:rPr>
        <w:t xml:space="preserve">      </w:t>
      </w:r>
      <w:r w:rsidR="009769E2" w:rsidRPr="00E4415A">
        <w:rPr>
          <w:rFonts w:cs="Courier New"/>
          <w:sz w:val="20"/>
          <w:szCs w:val="20"/>
        </w:rPr>
        <w:tab/>
      </w:r>
      <w:r w:rsidR="009769E2" w:rsidRPr="00E4415A">
        <w:rPr>
          <w:rFonts w:cs="Courier New"/>
          <w:sz w:val="20"/>
          <w:szCs w:val="20"/>
        </w:rPr>
        <w:tab/>
      </w:r>
      <w:r w:rsidRPr="00E4415A">
        <w:rPr>
          <w:rFonts w:cs="Courier New"/>
          <w:sz w:val="20"/>
          <w:szCs w:val="20"/>
        </w:rPr>
        <w:t>&lt;Reach&gt;</w:t>
      </w:r>
    </w:p>
    <w:p w:rsidR="00B27717" w:rsidRPr="00E4415A" w:rsidRDefault="00B27717" w:rsidP="00B27717">
      <w:pPr>
        <w:autoSpaceDE w:val="0"/>
        <w:autoSpaceDN w:val="0"/>
        <w:adjustRightInd w:val="0"/>
        <w:spacing w:after="0" w:line="240" w:lineRule="auto"/>
        <w:rPr>
          <w:rFonts w:cs="Courier New"/>
          <w:sz w:val="20"/>
          <w:szCs w:val="20"/>
        </w:rPr>
      </w:pPr>
      <w:r w:rsidRPr="00E4415A">
        <w:rPr>
          <w:rFonts w:cs="Courier New"/>
          <w:sz w:val="20"/>
          <w:szCs w:val="20"/>
        </w:rPr>
        <w:t xml:space="preserve">       </w:t>
      </w:r>
      <w:r w:rsidR="009769E2" w:rsidRPr="00E4415A">
        <w:rPr>
          <w:rFonts w:cs="Courier New"/>
          <w:sz w:val="20"/>
          <w:szCs w:val="20"/>
        </w:rPr>
        <w:tab/>
      </w:r>
      <w:r w:rsidR="009769E2" w:rsidRPr="00E4415A">
        <w:rPr>
          <w:rFonts w:cs="Courier New"/>
          <w:sz w:val="20"/>
          <w:szCs w:val="20"/>
        </w:rPr>
        <w:tab/>
      </w:r>
      <w:r w:rsidR="009769E2" w:rsidRPr="00E4415A">
        <w:rPr>
          <w:rFonts w:cs="Courier New"/>
          <w:sz w:val="20"/>
          <w:szCs w:val="20"/>
        </w:rPr>
        <w:tab/>
      </w:r>
      <w:r w:rsidRPr="00E4415A">
        <w:rPr>
          <w:rFonts w:cs="Courier New"/>
          <w:sz w:val="20"/>
          <w:szCs w:val="20"/>
        </w:rPr>
        <w:t>&lt;</w:t>
      </w:r>
      <w:proofErr w:type="spellStart"/>
      <w:r w:rsidRPr="00E4415A">
        <w:rPr>
          <w:rFonts w:cs="Courier New"/>
          <w:sz w:val="20"/>
          <w:szCs w:val="20"/>
        </w:rPr>
        <w:t>StreamID</w:t>
      </w:r>
      <w:proofErr w:type="spellEnd"/>
      <w:r w:rsidRPr="00E4415A">
        <w:rPr>
          <w:rFonts w:cs="Courier New"/>
          <w:sz w:val="20"/>
          <w:szCs w:val="20"/>
        </w:rPr>
        <w:t>&gt;Lampasas&lt;/</w:t>
      </w:r>
      <w:proofErr w:type="spellStart"/>
      <w:r w:rsidRPr="00E4415A">
        <w:rPr>
          <w:rFonts w:cs="Courier New"/>
          <w:sz w:val="20"/>
          <w:szCs w:val="20"/>
        </w:rPr>
        <w:t>StreamID</w:t>
      </w:r>
      <w:proofErr w:type="spellEnd"/>
      <w:r w:rsidRPr="00E4415A">
        <w:rPr>
          <w:rFonts w:cs="Courier New"/>
          <w:sz w:val="20"/>
          <w:szCs w:val="20"/>
        </w:rPr>
        <w:t>&gt;</w:t>
      </w:r>
    </w:p>
    <w:p w:rsidR="00B27717" w:rsidRPr="00E4415A" w:rsidRDefault="00B27717" w:rsidP="00B27717">
      <w:pPr>
        <w:autoSpaceDE w:val="0"/>
        <w:autoSpaceDN w:val="0"/>
        <w:adjustRightInd w:val="0"/>
        <w:spacing w:after="0" w:line="240" w:lineRule="auto"/>
        <w:rPr>
          <w:rFonts w:cs="Courier New"/>
          <w:sz w:val="20"/>
          <w:szCs w:val="20"/>
        </w:rPr>
      </w:pPr>
      <w:r w:rsidRPr="00E4415A">
        <w:rPr>
          <w:rFonts w:cs="Courier New"/>
          <w:sz w:val="20"/>
          <w:szCs w:val="20"/>
        </w:rPr>
        <w:t xml:space="preserve">        </w:t>
      </w:r>
      <w:r w:rsidR="009769E2" w:rsidRPr="00E4415A">
        <w:rPr>
          <w:rFonts w:cs="Courier New"/>
          <w:sz w:val="20"/>
          <w:szCs w:val="20"/>
        </w:rPr>
        <w:tab/>
      </w:r>
      <w:r w:rsidR="009769E2" w:rsidRPr="00E4415A">
        <w:rPr>
          <w:rFonts w:cs="Courier New"/>
          <w:sz w:val="20"/>
          <w:szCs w:val="20"/>
        </w:rPr>
        <w:tab/>
      </w:r>
      <w:r w:rsidR="009769E2" w:rsidRPr="00E4415A">
        <w:rPr>
          <w:rFonts w:cs="Courier New"/>
          <w:sz w:val="20"/>
          <w:szCs w:val="20"/>
        </w:rPr>
        <w:tab/>
      </w:r>
      <w:r w:rsidRPr="00E4415A">
        <w:rPr>
          <w:rFonts w:cs="Courier New"/>
          <w:sz w:val="20"/>
          <w:szCs w:val="20"/>
        </w:rPr>
        <w:t>&lt;</w:t>
      </w:r>
      <w:proofErr w:type="spellStart"/>
      <w:r w:rsidRPr="00E4415A">
        <w:rPr>
          <w:rFonts w:cs="Courier New"/>
          <w:sz w:val="20"/>
          <w:szCs w:val="20"/>
        </w:rPr>
        <w:t>ReachID</w:t>
      </w:r>
      <w:proofErr w:type="spellEnd"/>
      <w:r w:rsidRPr="00E4415A">
        <w:rPr>
          <w:rFonts w:cs="Courier New"/>
          <w:sz w:val="20"/>
          <w:szCs w:val="20"/>
        </w:rPr>
        <w:t>&gt;Lampasas Up&lt;/</w:t>
      </w:r>
      <w:proofErr w:type="spellStart"/>
      <w:r w:rsidRPr="00E4415A">
        <w:rPr>
          <w:rFonts w:cs="Courier New"/>
          <w:sz w:val="20"/>
          <w:szCs w:val="20"/>
        </w:rPr>
        <w:t>ReachID</w:t>
      </w:r>
      <w:proofErr w:type="spellEnd"/>
      <w:r w:rsidRPr="00E4415A">
        <w:rPr>
          <w:rFonts w:cs="Courier New"/>
          <w:sz w:val="20"/>
          <w:szCs w:val="20"/>
        </w:rPr>
        <w:t>&gt;</w:t>
      </w:r>
    </w:p>
    <w:p w:rsidR="00B27717" w:rsidRPr="00E4415A" w:rsidRDefault="00B27717" w:rsidP="00B27717">
      <w:pPr>
        <w:autoSpaceDE w:val="0"/>
        <w:autoSpaceDN w:val="0"/>
        <w:adjustRightInd w:val="0"/>
        <w:spacing w:after="0" w:line="240" w:lineRule="auto"/>
        <w:rPr>
          <w:rFonts w:cs="Courier New"/>
          <w:sz w:val="20"/>
          <w:szCs w:val="20"/>
        </w:rPr>
      </w:pPr>
      <w:r w:rsidRPr="00E4415A">
        <w:rPr>
          <w:rFonts w:cs="Courier New"/>
          <w:sz w:val="20"/>
          <w:szCs w:val="20"/>
        </w:rPr>
        <w:t xml:space="preserve">        </w:t>
      </w:r>
      <w:r w:rsidR="009769E2" w:rsidRPr="00E4415A">
        <w:rPr>
          <w:rFonts w:cs="Courier New"/>
          <w:sz w:val="20"/>
          <w:szCs w:val="20"/>
        </w:rPr>
        <w:tab/>
      </w:r>
      <w:r w:rsidR="009769E2" w:rsidRPr="00E4415A">
        <w:rPr>
          <w:rFonts w:cs="Courier New"/>
          <w:sz w:val="20"/>
          <w:szCs w:val="20"/>
        </w:rPr>
        <w:tab/>
      </w:r>
      <w:r w:rsidR="009769E2" w:rsidRPr="00E4415A">
        <w:rPr>
          <w:rFonts w:cs="Courier New"/>
          <w:sz w:val="20"/>
          <w:szCs w:val="20"/>
        </w:rPr>
        <w:tab/>
      </w:r>
      <w:r w:rsidRPr="00E4415A">
        <w:rPr>
          <w:rFonts w:cs="Courier New"/>
          <w:sz w:val="20"/>
          <w:szCs w:val="20"/>
        </w:rPr>
        <w:t>&lt;</w:t>
      </w:r>
      <w:proofErr w:type="spellStart"/>
      <w:r w:rsidRPr="00E4415A">
        <w:rPr>
          <w:rFonts w:cs="Courier New"/>
          <w:sz w:val="20"/>
          <w:szCs w:val="20"/>
        </w:rPr>
        <w:t>FromPoint</w:t>
      </w:r>
      <w:proofErr w:type="spellEnd"/>
      <w:r w:rsidRPr="00E4415A">
        <w:rPr>
          <w:rFonts w:cs="Courier New"/>
          <w:sz w:val="20"/>
          <w:szCs w:val="20"/>
        </w:rPr>
        <w:t>&gt;1&lt;/</w:t>
      </w:r>
      <w:proofErr w:type="spellStart"/>
      <w:r w:rsidRPr="00E4415A">
        <w:rPr>
          <w:rFonts w:cs="Courier New"/>
          <w:sz w:val="20"/>
          <w:szCs w:val="20"/>
        </w:rPr>
        <w:t>FromPoint</w:t>
      </w:r>
      <w:proofErr w:type="spellEnd"/>
      <w:r w:rsidRPr="00E4415A">
        <w:rPr>
          <w:rFonts w:cs="Courier New"/>
          <w:sz w:val="20"/>
          <w:szCs w:val="20"/>
        </w:rPr>
        <w:t>&gt;</w:t>
      </w:r>
    </w:p>
    <w:p w:rsidR="00B27717" w:rsidRPr="00E4415A" w:rsidRDefault="00B27717" w:rsidP="00B27717">
      <w:pPr>
        <w:autoSpaceDE w:val="0"/>
        <w:autoSpaceDN w:val="0"/>
        <w:adjustRightInd w:val="0"/>
        <w:spacing w:after="0" w:line="240" w:lineRule="auto"/>
        <w:rPr>
          <w:rFonts w:cs="Courier New"/>
          <w:sz w:val="20"/>
          <w:szCs w:val="20"/>
        </w:rPr>
      </w:pPr>
      <w:r w:rsidRPr="00E4415A">
        <w:rPr>
          <w:rFonts w:cs="Courier New"/>
          <w:sz w:val="20"/>
          <w:szCs w:val="20"/>
        </w:rPr>
        <w:t xml:space="preserve">       </w:t>
      </w:r>
      <w:r w:rsidR="009769E2" w:rsidRPr="00E4415A">
        <w:rPr>
          <w:rFonts w:cs="Courier New"/>
          <w:sz w:val="20"/>
          <w:szCs w:val="20"/>
        </w:rPr>
        <w:tab/>
      </w:r>
      <w:r w:rsidR="009769E2" w:rsidRPr="00E4415A">
        <w:rPr>
          <w:rFonts w:cs="Courier New"/>
          <w:sz w:val="20"/>
          <w:szCs w:val="20"/>
        </w:rPr>
        <w:tab/>
      </w:r>
      <w:r w:rsidR="009769E2" w:rsidRPr="00E4415A">
        <w:rPr>
          <w:rFonts w:cs="Courier New"/>
          <w:sz w:val="20"/>
          <w:szCs w:val="20"/>
        </w:rPr>
        <w:tab/>
      </w:r>
      <w:r w:rsidRPr="00E4415A">
        <w:rPr>
          <w:rFonts w:cs="Courier New"/>
          <w:sz w:val="20"/>
          <w:szCs w:val="20"/>
        </w:rPr>
        <w:t>&lt;</w:t>
      </w:r>
      <w:proofErr w:type="spellStart"/>
      <w:r w:rsidRPr="00E4415A">
        <w:rPr>
          <w:rFonts w:cs="Courier New"/>
          <w:sz w:val="20"/>
          <w:szCs w:val="20"/>
        </w:rPr>
        <w:t>ToPoint</w:t>
      </w:r>
      <w:proofErr w:type="spellEnd"/>
      <w:r w:rsidRPr="00E4415A">
        <w:rPr>
          <w:rFonts w:cs="Courier New"/>
          <w:sz w:val="20"/>
          <w:szCs w:val="20"/>
        </w:rPr>
        <w:t>&gt;2&lt;/</w:t>
      </w:r>
      <w:proofErr w:type="spellStart"/>
      <w:r w:rsidRPr="00E4415A">
        <w:rPr>
          <w:rFonts w:cs="Courier New"/>
          <w:sz w:val="20"/>
          <w:szCs w:val="20"/>
        </w:rPr>
        <w:t>ToPoint</w:t>
      </w:r>
      <w:proofErr w:type="spellEnd"/>
      <w:r w:rsidRPr="00E4415A">
        <w:rPr>
          <w:rFonts w:cs="Courier New"/>
          <w:sz w:val="20"/>
          <w:szCs w:val="20"/>
        </w:rPr>
        <w:t>&gt;</w:t>
      </w:r>
    </w:p>
    <w:p w:rsidR="00B27717" w:rsidRPr="00E4415A" w:rsidRDefault="00B27717" w:rsidP="00B27717">
      <w:pPr>
        <w:autoSpaceDE w:val="0"/>
        <w:autoSpaceDN w:val="0"/>
        <w:adjustRightInd w:val="0"/>
        <w:spacing w:after="0" w:line="240" w:lineRule="auto"/>
        <w:rPr>
          <w:rFonts w:cs="Courier New"/>
          <w:sz w:val="20"/>
          <w:szCs w:val="20"/>
        </w:rPr>
      </w:pPr>
      <w:r w:rsidRPr="00E4415A">
        <w:rPr>
          <w:rFonts w:cs="Courier New"/>
          <w:sz w:val="20"/>
          <w:szCs w:val="20"/>
        </w:rPr>
        <w:t xml:space="preserve">        </w:t>
      </w:r>
      <w:r w:rsidR="009769E2" w:rsidRPr="00E4415A">
        <w:rPr>
          <w:rFonts w:cs="Courier New"/>
          <w:sz w:val="20"/>
          <w:szCs w:val="20"/>
        </w:rPr>
        <w:tab/>
      </w:r>
      <w:r w:rsidR="009769E2" w:rsidRPr="00E4415A">
        <w:rPr>
          <w:rFonts w:cs="Courier New"/>
          <w:sz w:val="20"/>
          <w:szCs w:val="20"/>
        </w:rPr>
        <w:tab/>
      </w:r>
      <w:r w:rsidR="009769E2" w:rsidRPr="00E4415A">
        <w:rPr>
          <w:rFonts w:cs="Courier New"/>
          <w:sz w:val="20"/>
          <w:szCs w:val="20"/>
        </w:rPr>
        <w:tab/>
      </w:r>
      <w:r w:rsidRPr="00E4415A">
        <w:rPr>
          <w:rFonts w:cs="Courier New"/>
          <w:sz w:val="20"/>
          <w:szCs w:val="20"/>
        </w:rPr>
        <w:t>&lt;</w:t>
      </w:r>
      <w:proofErr w:type="spellStart"/>
      <w:r w:rsidRPr="00E4415A">
        <w:rPr>
          <w:rFonts w:cs="Courier New"/>
          <w:sz w:val="20"/>
          <w:szCs w:val="20"/>
        </w:rPr>
        <w:t>CenterLine</w:t>
      </w:r>
      <w:proofErr w:type="spellEnd"/>
      <w:r w:rsidRPr="00E4415A">
        <w:rPr>
          <w:rFonts w:cs="Courier New"/>
          <w:sz w:val="20"/>
          <w:szCs w:val="20"/>
        </w:rPr>
        <w:t>&gt;</w:t>
      </w:r>
    </w:p>
    <w:p w:rsidR="00B27717" w:rsidRPr="00E4415A" w:rsidRDefault="00B27717" w:rsidP="009769E2">
      <w:pPr>
        <w:autoSpaceDE w:val="0"/>
        <w:autoSpaceDN w:val="0"/>
        <w:adjustRightInd w:val="0"/>
        <w:spacing w:after="0" w:line="240" w:lineRule="auto"/>
        <w:ind w:left="720"/>
        <w:rPr>
          <w:rFonts w:cs="Courier New"/>
          <w:sz w:val="20"/>
          <w:szCs w:val="20"/>
        </w:rPr>
      </w:pPr>
      <w:r w:rsidRPr="00E4415A">
        <w:rPr>
          <w:rFonts w:cs="Courier New"/>
          <w:sz w:val="20"/>
          <w:szCs w:val="20"/>
        </w:rPr>
        <w:t xml:space="preserve">          </w:t>
      </w:r>
      <w:r w:rsidR="009769E2" w:rsidRPr="00E4415A">
        <w:rPr>
          <w:rFonts w:cs="Courier New"/>
          <w:sz w:val="20"/>
          <w:szCs w:val="20"/>
        </w:rPr>
        <w:tab/>
      </w:r>
      <w:r w:rsidR="009769E2" w:rsidRPr="00E4415A">
        <w:rPr>
          <w:rFonts w:cs="Courier New"/>
          <w:sz w:val="20"/>
          <w:szCs w:val="20"/>
        </w:rPr>
        <w:tab/>
      </w:r>
      <w:r w:rsidR="009769E2" w:rsidRPr="00E4415A">
        <w:rPr>
          <w:rFonts w:cs="Courier New"/>
          <w:sz w:val="20"/>
          <w:szCs w:val="20"/>
        </w:rPr>
        <w:tab/>
      </w:r>
      <w:r w:rsidRPr="00E4415A">
        <w:rPr>
          <w:rFonts w:cs="Courier New"/>
          <w:sz w:val="20"/>
          <w:szCs w:val="20"/>
        </w:rPr>
        <w:t>&lt;Part&gt;</w:t>
      </w:r>
    </w:p>
    <w:p w:rsidR="00B27717" w:rsidRPr="00E4415A" w:rsidRDefault="00B27717" w:rsidP="009769E2">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X="3032124" Y="10354101" /&gt;</w:t>
      </w:r>
    </w:p>
    <w:p w:rsidR="00B27717" w:rsidRPr="00E4415A" w:rsidRDefault="00B27717" w:rsidP="009769E2">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X="3031799" Y="10353649" /&gt;</w:t>
      </w:r>
    </w:p>
    <w:p w:rsidR="00B27717" w:rsidRPr="00E4415A" w:rsidRDefault="00B27717" w:rsidP="009769E2">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X="3031477" Y="10353243" /&gt;</w:t>
      </w:r>
    </w:p>
    <w:p w:rsidR="00B27717" w:rsidRPr="00E4415A" w:rsidRDefault="00B27717" w:rsidP="009769E2">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X="3031016" Y="10352876" /&gt;</w:t>
      </w:r>
    </w:p>
    <w:p w:rsidR="00B27717" w:rsidRPr="00E4415A" w:rsidRDefault="00B27717" w:rsidP="009769E2">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X="3030623" Y="10352691" /&gt;</w:t>
      </w:r>
    </w:p>
    <w:p w:rsidR="00B27717" w:rsidRPr="00E4415A" w:rsidRDefault="00B27717" w:rsidP="009769E2">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X="3030197" Y="10352554" /&gt;</w:t>
      </w:r>
    </w:p>
    <w:p w:rsidR="00B27717" w:rsidRPr="00E4415A" w:rsidRDefault="00B27717" w:rsidP="009769E2">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X="3029785" Y="10352497" /&gt;</w:t>
      </w:r>
    </w:p>
    <w:p w:rsidR="00B27717" w:rsidRPr="00E4415A" w:rsidRDefault="00B27717" w:rsidP="009769E2">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X="3029626" Y="10352436" /&gt;</w:t>
      </w:r>
    </w:p>
    <w:p w:rsidR="00B27717" w:rsidRPr="00E4415A" w:rsidRDefault="00B27717" w:rsidP="009769E2">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X="3029406" Y="10352221" /&gt;</w:t>
      </w:r>
    </w:p>
    <w:p w:rsidR="00B27717" w:rsidRPr="00E4415A" w:rsidRDefault="00B27717" w:rsidP="009769E2">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X="3029238" Y="10351983" /&gt;</w:t>
      </w:r>
    </w:p>
    <w:p w:rsidR="00B27717" w:rsidRPr="00E4415A" w:rsidRDefault="00B27717" w:rsidP="009769E2">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X="3029071" Y="10351738" /&gt;</w:t>
      </w:r>
    </w:p>
    <w:p w:rsidR="00B27717" w:rsidRPr="00E4415A" w:rsidRDefault="00B27717" w:rsidP="009769E2">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X="3028740" Y="10351265" /&gt;</w:t>
      </w:r>
    </w:p>
    <w:p w:rsidR="00B27717" w:rsidRPr="00E4415A" w:rsidRDefault="00B27717" w:rsidP="009769E2">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X="3028655" Y="10351104" /&gt;</w:t>
      </w:r>
    </w:p>
    <w:p w:rsidR="00B27717" w:rsidRPr="00E4415A" w:rsidRDefault="00B27717" w:rsidP="009769E2">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X="3028613" Y="10350871" /&gt;</w:t>
      </w:r>
    </w:p>
    <w:p w:rsidR="00B27717" w:rsidRPr="00E4415A" w:rsidRDefault="00B27717" w:rsidP="009769E2">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X="3028617" Y="10350218" /&gt;</w:t>
      </w:r>
    </w:p>
    <w:p w:rsidR="00B27717" w:rsidRPr="00E4415A" w:rsidRDefault="00B27717" w:rsidP="009769E2">
      <w:pPr>
        <w:autoSpaceDE w:val="0"/>
        <w:autoSpaceDN w:val="0"/>
        <w:adjustRightInd w:val="0"/>
        <w:spacing w:after="0" w:line="240" w:lineRule="auto"/>
        <w:ind w:left="2880"/>
        <w:rPr>
          <w:rFonts w:cs="Courier New"/>
          <w:sz w:val="20"/>
          <w:szCs w:val="20"/>
        </w:rPr>
      </w:pPr>
      <w:r w:rsidRPr="00E4415A">
        <w:rPr>
          <w:rFonts w:cs="Courier New"/>
          <w:sz w:val="20"/>
          <w:szCs w:val="20"/>
        </w:rPr>
        <w:lastRenderedPageBreak/>
        <w:t xml:space="preserve">            &lt;Point X="3028689" Y="10349465" /&gt;</w:t>
      </w:r>
    </w:p>
    <w:p w:rsidR="00B27717" w:rsidRPr="00E4415A" w:rsidRDefault="00B27717" w:rsidP="009769E2">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X="3028777" Y="10349070" /&gt;</w:t>
      </w:r>
    </w:p>
    <w:p w:rsidR="00B27717" w:rsidRPr="00E4415A" w:rsidRDefault="00B27717" w:rsidP="009769E2">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X="3029005" Y="10348580" /&gt;</w:t>
      </w:r>
    </w:p>
    <w:p w:rsidR="00B27717" w:rsidRPr="00E4415A" w:rsidRDefault="00B27717" w:rsidP="009769E2">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X="3029130" Y="10348321" /&gt;</w:t>
      </w:r>
    </w:p>
    <w:p w:rsidR="00B27717" w:rsidRPr="00E4415A" w:rsidRDefault="00B27717" w:rsidP="009769E2">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X="3029373" Y="10348008" /&gt;</w:t>
      </w:r>
    </w:p>
    <w:p w:rsidR="00B27717" w:rsidRPr="00E4415A" w:rsidRDefault="00B27717" w:rsidP="009769E2">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X="3029479" Y="10347972" /&gt;</w:t>
      </w:r>
    </w:p>
    <w:p w:rsidR="00B27717" w:rsidRPr="00E4415A" w:rsidRDefault="00B27717" w:rsidP="009769E2">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X="3029540" Y="10347867" /&gt;</w:t>
      </w:r>
    </w:p>
    <w:p w:rsidR="00B27717" w:rsidRPr="00E4415A" w:rsidRDefault="00B27717" w:rsidP="009769E2">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X="3029565" Y="10347652" /&gt;</w:t>
      </w:r>
    </w:p>
    <w:p w:rsidR="00B27717" w:rsidRPr="00E4415A" w:rsidRDefault="00B27717" w:rsidP="009769E2">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X="3029611" Y="10347331" /&gt;</w:t>
      </w:r>
    </w:p>
    <w:p w:rsidR="00B27717" w:rsidRPr="00E4415A" w:rsidRDefault="00B27717" w:rsidP="009769E2">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X="3029690" Y="10347031" /&gt;</w:t>
      </w:r>
    </w:p>
    <w:p w:rsidR="00B27717" w:rsidRPr="00E4415A" w:rsidRDefault="00B27717" w:rsidP="009769E2">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X="3029788" Y="10346776" /&gt;</w:t>
      </w:r>
    </w:p>
    <w:p w:rsidR="00B27717" w:rsidRPr="00E4415A" w:rsidRDefault="00B27717" w:rsidP="009769E2">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X="3029871" Y="10346599" /&gt;</w:t>
      </w:r>
    </w:p>
    <w:p w:rsidR="00B27717" w:rsidRPr="00E4415A" w:rsidRDefault="00B27717" w:rsidP="009769E2">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X="3030039" Y="10346281" /&gt;</w:t>
      </w:r>
    </w:p>
    <w:p w:rsidR="00B27717" w:rsidRPr="00E4415A" w:rsidRDefault="00B27717" w:rsidP="009769E2">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X="3030177" Y="10346120" /&gt;</w:t>
      </w:r>
    </w:p>
    <w:p w:rsidR="00B27717" w:rsidRPr="00E4415A" w:rsidRDefault="00B27717" w:rsidP="009769E2">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X="3030319" Y="10345947" /&gt;</w:t>
      </w:r>
    </w:p>
    <w:p w:rsidR="00B27717" w:rsidRPr="00E4415A" w:rsidRDefault="00B27717" w:rsidP="009769E2">
      <w:pPr>
        <w:autoSpaceDE w:val="0"/>
        <w:autoSpaceDN w:val="0"/>
        <w:adjustRightInd w:val="0"/>
        <w:spacing w:after="0" w:line="240" w:lineRule="auto"/>
        <w:ind w:left="2160" w:firstLine="720"/>
        <w:rPr>
          <w:rFonts w:cs="Courier New"/>
          <w:sz w:val="20"/>
          <w:szCs w:val="20"/>
        </w:rPr>
      </w:pPr>
      <w:r w:rsidRPr="00E4415A">
        <w:rPr>
          <w:rFonts w:cs="Courier New"/>
          <w:sz w:val="20"/>
          <w:szCs w:val="20"/>
        </w:rPr>
        <w:t>&lt;/Part&gt;</w:t>
      </w:r>
    </w:p>
    <w:p w:rsidR="00B27717" w:rsidRPr="00E4415A" w:rsidRDefault="00B27717" w:rsidP="009769E2">
      <w:pPr>
        <w:autoSpaceDE w:val="0"/>
        <w:autoSpaceDN w:val="0"/>
        <w:adjustRightInd w:val="0"/>
        <w:spacing w:after="0" w:line="240" w:lineRule="auto"/>
        <w:ind w:left="1440"/>
        <w:rPr>
          <w:rFonts w:cs="Courier New"/>
          <w:sz w:val="20"/>
          <w:szCs w:val="20"/>
        </w:rPr>
      </w:pPr>
      <w:r w:rsidRPr="00E4415A">
        <w:rPr>
          <w:rFonts w:cs="Courier New"/>
          <w:sz w:val="20"/>
          <w:szCs w:val="20"/>
        </w:rPr>
        <w:t xml:space="preserve">        </w:t>
      </w:r>
      <w:r w:rsidR="009769E2" w:rsidRPr="00E4415A">
        <w:rPr>
          <w:rFonts w:cs="Courier New"/>
          <w:sz w:val="20"/>
          <w:szCs w:val="20"/>
        </w:rPr>
        <w:tab/>
      </w:r>
      <w:r w:rsidRPr="00E4415A">
        <w:rPr>
          <w:rFonts w:cs="Courier New"/>
          <w:sz w:val="20"/>
          <w:szCs w:val="20"/>
        </w:rPr>
        <w:t>&lt;/</w:t>
      </w:r>
      <w:proofErr w:type="spellStart"/>
      <w:r w:rsidRPr="00E4415A">
        <w:rPr>
          <w:rFonts w:cs="Courier New"/>
          <w:sz w:val="20"/>
          <w:szCs w:val="20"/>
        </w:rPr>
        <w:t>CenterLine</w:t>
      </w:r>
      <w:proofErr w:type="spellEnd"/>
      <w:r w:rsidRPr="00E4415A">
        <w:rPr>
          <w:rFonts w:cs="Courier New"/>
          <w:sz w:val="20"/>
          <w:szCs w:val="20"/>
        </w:rPr>
        <w:t>&gt;</w:t>
      </w:r>
    </w:p>
    <w:p w:rsidR="00B27717" w:rsidRPr="00E4415A" w:rsidRDefault="00B27717" w:rsidP="00B27717">
      <w:pPr>
        <w:autoSpaceDE w:val="0"/>
        <w:autoSpaceDN w:val="0"/>
        <w:adjustRightInd w:val="0"/>
        <w:spacing w:after="0" w:line="240" w:lineRule="auto"/>
        <w:rPr>
          <w:rFonts w:cs="Courier New"/>
          <w:sz w:val="20"/>
          <w:szCs w:val="20"/>
        </w:rPr>
      </w:pPr>
      <w:r w:rsidRPr="00E4415A">
        <w:rPr>
          <w:rFonts w:cs="Courier New"/>
          <w:sz w:val="20"/>
          <w:szCs w:val="20"/>
        </w:rPr>
        <w:t xml:space="preserve">      </w:t>
      </w:r>
      <w:r w:rsidR="009769E2" w:rsidRPr="00E4415A">
        <w:rPr>
          <w:rFonts w:cs="Courier New"/>
          <w:sz w:val="20"/>
          <w:szCs w:val="20"/>
        </w:rPr>
        <w:tab/>
      </w:r>
      <w:r w:rsidR="009769E2" w:rsidRPr="00E4415A">
        <w:rPr>
          <w:rFonts w:cs="Courier New"/>
          <w:sz w:val="20"/>
          <w:szCs w:val="20"/>
        </w:rPr>
        <w:tab/>
      </w:r>
      <w:r w:rsidRPr="00E4415A">
        <w:rPr>
          <w:rFonts w:cs="Courier New"/>
          <w:sz w:val="20"/>
          <w:szCs w:val="20"/>
        </w:rPr>
        <w:t>&lt;/Reach&gt;</w:t>
      </w:r>
    </w:p>
    <w:p w:rsidR="00EE17E8" w:rsidRPr="00E4415A" w:rsidRDefault="00B27717" w:rsidP="009769E2">
      <w:pPr>
        <w:ind w:left="720"/>
        <w:rPr>
          <w:rFonts w:cs="Courier New"/>
          <w:sz w:val="20"/>
          <w:szCs w:val="20"/>
        </w:rPr>
      </w:pPr>
      <w:r w:rsidRPr="00E4415A">
        <w:rPr>
          <w:rFonts w:cs="Courier New"/>
          <w:sz w:val="20"/>
          <w:szCs w:val="20"/>
        </w:rPr>
        <w:t>&lt;/</w:t>
      </w:r>
      <w:proofErr w:type="spellStart"/>
      <w:r w:rsidRPr="00E4415A">
        <w:rPr>
          <w:rFonts w:cs="Courier New"/>
          <w:sz w:val="20"/>
          <w:szCs w:val="20"/>
        </w:rPr>
        <w:t>StreamNetwork</w:t>
      </w:r>
      <w:proofErr w:type="spellEnd"/>
      <w:r w:rsidRPr="00E4415A">
        <w:rPr>
          <w:rFonts w:cs="Courier New"/>
          <w:sz w:val="20"/>
          <w:szCs w:val="20"/>
        </w:rPr>
        <w:t>&gt;</w:t>
      </w:r>
    </w:p>
    <w:p w:rsidR="00B27717" w:rsidRPr="00E4415A" w:rsidRDefault="00B27717" w:rsidP="00E4415A">
      <w:pPr>
        <w:autoSpaceDE w:val="0"/>
        <w:autoSpaceDN w:val="0"/>
        <w:adjustRightInd w:val="0"/>
        <w:spacing w:after="0" w:line="240" w:lineRule="auto"/>
        <w:ind w:firstLine="720"/>
        <w:rPr>
          <w:rFonts w:cs="Courier New"/>
          <w:sz w:val="20"/>
          <w:szCs w:val="20"/>
        </w:rPr>
      </w:pPr>
      <w:r w:rsidRPr="00E4415A">
        <w:rPr>
          <w:rFonts w:cs="Courier New"/>
          <w:sz w:val="20"/>
          <w:szCs w:val="20"/>
        </w:rPr>
        <w:t>&lt;</w:t>
      </w:r>
      <w:proofErr w:type="spellStart"/>
      <w:r w:rsidRPr="00E4415A">
        <w:rPr>
          <w:rFonts w:cs="Courier New"/>
          <w:sz w:val="20"/>
          <w:szCs w:val="20"/>
        </w:rPr>
        <w:t>CrossSections</w:t>
      </w:r>
      <w:proofErr w:type="spellEnd"/>
      <w:r w:rsidRPr="00E4415A">
        <w:rPr>
          <w:rFonts w:cs="Courier New"/>
          <w:sz w:val="20"/>
          <w:szCs w:val="20"/>
        </w:rPr>
        <w:t>&gt;</w:t>
      </w:r>
    </w:p>
    <w:p w:rsidR="00B27717" w:rsidRPr="00E4415A" w:rsidRDefault="00B27717" w:rsidP="00E4415A">
      <w:pPr>
        <w:autoSpaceDE w:val="0"/>
        <w:autoSpaceDN w:val="0"/>
        <w:adjustRightInd w:val="0"/>
        <w:spacing w:after="0" w:line="240" w:lineRule="auto"/>
        <w:ind w:left="720" w:firstLine="720"/>
        <w:rPr>
          <w:rFonts w:cs="Courier New"/>
          <w:sz w:val="20"/>
          <w:szCs w:val="20"/>
        </w:rPr>
      </w:pPr>
      <w:r w:rsidRPr="00E4415A">
        <w:rPr>
          <w:rFonts w:cs="Courier New"/>
          <w:sz w:val="20"/>
          <w:szCs w:val="20"/>
        </w:rPr>
        <w:t>&lt;</w:t>
      </w:r>
      <w:proofErr w:type="spellStart"/>
      <w:r w:rsidRPr="00E4415A">
        <w:rPr>
          <w:rFonts w:cs="Courier New"/>
          <w:sz w:val="20"/>
          <w:szCs w:val="20"/>
        </w:rPr>
        <w:t>CrossSection</w:t>
      </w:r>
      <w:proofErr w:type="spellEnd"/>
      <w:r w:rsidRPr="00E4415A">
        <w:rPr>
          <w:rFonts w:cs="Courier New"/>
          <w:sz w:val="20"/>
          <w:szCs w:val="20"/>
        </w:rPr>
        <w:t>&gt;</w:t>
      </w:r>
    </w:p>
    <w:p w:rsidR="00B27717" w:rsidRPr="00E4415A" w:rsidRDefault="00B27717" w:rsidP="00E4415A">
      <w:pPr>
        <w:autoSpaceDE w:val="0"/>
        <w:autoSpaceDN w:val="0"/>
        <w:adjustRightInd w:val="0"/>
        <w:spacing w:after="0" w:line="240" w:lineRule="auto"/>
        <w:ind w:left="2520" w:hanging="360"/>
        <w:rPr>
          <w:rFonts w:cs="Courier New"/>
          <w:sz w:val="20"/>
          <w:szCs w:val="20"/>
        </w:rPr>
      </w:pPr>
      <w:r w:rsidRPr="00E4415A">
        <w:rPr>
          <w:rFonts w:cs="Courier New"/>
          <w:sz w:val="20"/>
          <w:szCs w:val="20"/>
        </w:rPr>
        <w:t>&lt;</w:t>
      </w:r>
      <w:proofErr w:type="spellStart"/>
      <w:r w:rsidRPr="00E4415A">
        <w:rPr>
          <w:rFonts w:cs="Courier New"/>
          <w:sz w:val="20"/>
          <w:szCs w:val="20"/>
        </w:rPr>
        <w:t>StreamID</w:t>
      </w:r>
      <w:proofErr w:type="spellEnd"/>
      <w:r w:rsidRPr="00E4415A">
        <w:rPr>
          <w:rFonts w:cs="Courier New"/>
          <w:sz w:val="20"/>
          <w:szCs w:val="20"/>
        </w:rPr>
        <w:t xml:space="preserve"> </w:t>
      </w:r>
      <w:proofErr w:type="spellStart"/>
      <w:r w:rsidRPr="00E4415A">
        <w:rPr>
          <w:rFonts w:cs="Courier New"/>
          <w:sz w:val="20"/>
          <w:szCs w:val="20"/>
        </w:rPr>
        <w:t>xmlns:xs</w:t>
      </w:r>
      <w:proofErr w:type="spellEnd"/>
      <w:r w:rsidRPr="00E4415A">
        <w:rPr>
          <w:rFonts w:cs="Courier New"/>
          <w:sz w:val="20"/>
          <w:szCs w:val="20"/>
        </w:rPr>
        <w:t xml:space="preserve">="http://www.w3.org/2001/XMLSchema" </w:t>
      </w:r>
      <w:proofErr w:type="spellStart"/>
      <w:r w:rsidRPr="00E4415A">
        <w:rPr>
          <w:rFonts w:cs="Courier New"/>
          <w:sz w:val="20"/>
          <w:szCs w:val="20"/>
        </w:rPr>
        <w:t>xmlns:fn</w:t>
      </w:r>
      <w:proofErr w:type="spellEnd"/>
      <w:r w:rsidRPr="00E4415A">
        <w:rPr>
          <w:rFonts w:cs="Courier New"/>
          <w:sz w:val="20"/>
          <w:szCs w:val="20"/>
        </w:rPr>
        <w:t>="http://www.w3.org/2005/xpath-functions"&gt;Moss Branch&lt;/</w:t>
      </w:r>
      <w:proofErr w:type="spellStart"/>
      <w:r w:rsidRPr="00E4415A">
        <w:rPr>
          <w:rFonts w:cs="Courier New"/>
          <w:sz w:val="20"/>
          <w:szCs w:val="20"/>
        </w:rPr>
        <w:t>StreamID</w:t>
      </w:r>
      <w:proofErr w:type="spellEnd"/>
      <w:r w:rsidRPr="00E4415A">
        <w:rPr>
          <w:rFonts w:cs="Courier New"/>
          <w:sz w:val="20"/>
          <w:szCs w:val="20"/>
        </w:rPr>
        <w:t>&gt;</w:t>
      </w:r>
    </w:p>
    <w:p w:rsidR="00B27717" w:rsidRPr="00E4415A" w:rsidRDefault="00B27717" w:rsidP="00E4415A">
      <w:pPr>
        <w:autoSpaceDE w:val="0"/>
        <w:autoSpaceDN w:val="0"/>
        <w:adjustRightInd w:val="0"/>
        <w:spacing w:after="0" w:line="240" w:lineRule="auto"/>
        <w:ind w:left="2520" w:hanging="360"/>
        <w:rPr>
          <w:rFonts w:cs="Courier New"/>
          <w:sz w:val="20"/>
          <w:szCs w:val="20"/>
        </w:rPr>
      </w:pPr>
      <w:r w:rsidRPr="00E4415A">
        <w:rPr>
          <w:rFonts w:cs="Courier New"/>
          <w:sz w:val="20"/>
          <w:szCs w:val="20"/>
        </w:rPr>
        <w:t>&lt;</w:t>
      </w:r>
      <w:proofErr w:type="spellStart"/>
      <w:r w:rsidRPr="00E4415A">
        <w:rPr>
          <w:rFonts w:cs="Courier New"/>
          <w:sz w:val="20"/>
          <w:szCs w:val="20"/>
        </w:rPr>
        <w:t>ReachID</w:t>
      </w:r>
      <w:proofErr w:type="spellEnd"/>
      <w:r w:rsidRPr="00E4415A">
        <w:rPr>
          <w:rFonts w:cs="Courier New"/>
          <w:sz w:val="20"/>
          <w:szCs w:val="20"/>
        </w:rPr>
        <w:t xml:space="preserve"> </w:t>
      </w:r>
      <w:proofErr w:type="spellStart"/>
      <w:r w:rsidRPr="00E4415A">
        <w:rPr>
          <w:rFonts w:cs="Courier New"/>
          <w:sz w:val="20"/>
          <w:szCs w:val="20"/>
        </w:rPr>
        <w:t>xmlns:xs</w:t>
      </w:r>
      <w:proofErr w:type="spellEnd"/>
      <w:r w:rsidRPr="00E4415A">
        <w:rPr>
          <w:rFonts w:cs="Courier New"/>
          <w:sz w:val="20"/>
          <w:szCs w:val="20"/>
        </w:rPr>
        <w:t xml:space="preserve">="http://www.w3.org/2001/XMLSchema" </w:t>
      </w:r>
      <w:proofErr w:type="spellStart"/>
      <w:r w:rsidRPr="00E4415A">
        <w:rPr>
          <w:rFonts w:cs="Courier New"/>
          <w:sz w:val="20"/>
          <w:szCs w:val="20"/>
        </w:rPr>
        <w:t>xmlns:fn</w:t>
      </w:r>
      <w:proofErr w:type="spellEnd"/>
      <w:r w:rsidRPr="00E4415A">
        <w:rPr>
          <w:rFonts w:cs="Courier New"/>
          <w:sz w:val="20"/>
          <w:szCs w:val="20"/>
        </w:rPr>
        <w:t>="http://www.w3.org/2005/xpath-functions"&gt;Moss&lt;/ReachID&gt;</w:t>
      </w:r>
    </w:p>
    <w:p w:rsidR="00B27717" w:rsidRPr="00E4415A" w:rsidRDefault="00B27717" w:rsidP="00E4415A">
      <w:pPr>
        <w:autoSpaceDE w:val="0"/>
        <w:autoSpaceDN w:val="0"/>
        <w:adjustRightInd w:val="0"/>
        <w:spacing w:after="0" w:line="240" w:lineRule="auto"/>
        <w:ind w:left="2520" w:hanging="360"/>
        <w:rPr>
          <w:rFonts w:cs="Courier New"/>
          <w:sz w:val="20"/>
          <w:szCs w:val="20"/>
        </w:rPr>
      </w:pPr>
      <w:r w:rsidRPr="00E4415A">
        <w:rPr>
          <w:rFonts w:cs="Courier New"/>
          <w:sz w:val="20"/>
          <w:szCs w:val="20"/>
        </w:rPr>
        <w:t xml:space="preserve">&lt;Station </w:t>
      </w:r>
      <w:proofErr w:type="spellStart"/>
      <w:r w:rsidRPr="00E4415A">
        <w:rPr>
          <w:rFonts w:cs="Courier New"/>
          <w:sz w:val="20"/>
          <w:szCs w:val="20"/>
        </w:rPr>
        <w:t>xmlns:xs</w:t>
      </w:r>
      <w:proofErr w:type="spellEnd"/>
      <w:r w:rsidRPr="00E4415A">
        <w:rPr>
          <w:rFonts w:cs="Courier New"/>
          <w:sz w:val="20"/>
          <w:szCs w:val="20"/>
        </w:rPr>
        <w:t>="http://www.w3.org/2001/XMLSchema" xmlns:fn="http://www.w3.org/2005/xpath-functions"&gt;7782.272&lt;/Station&gt;</w:t>
      </w:r>
    </w:p>
    <w:p w:rsidR="00B27717" w:rsidRPr="00E4415A" w:rsidRDefault="00B27717" w:rsidP="00E4415A">
      <w:pPr>
        <w:autoSpaceDE w:val="0"/>
        <w:autoSpaceDN w:val="0"/>
        <w:adjustRightInd w:val="0"/>
        <w:spacing w:after="0" w:line="240" w:lineRule="auto"/>
        <w:ind w:left="2520" w:hanging="360"/>
        <w:rPr>
          <w:rFonts w:cs="Courier New"/>
          <w:sz w:val="20"/>
          <w:szCs w:val="20"/>
        </w:rPr>
      </w:pPr>
      <w:r w:rsidRPr="00E4415A">
        <w:rPr>
          <w:rFonts w:cs="Courier New"/>
          <w:sz w:val="20"/>
          <w:szCs w:val="20"/>
        </w:rPr>
        <w:t>&lt;</w:t>
      </w:r>
      <w:proofErr w:type="spellStart"/>
      <w:r w:rsidRPr="00E4415A">
        <w:rPr>
          <w:rFonts w:cs="Courier New"/>
          <w:sz w:val="20"/>
          <w:szCs w:val="20"/>
        </w:rPr>
        <w:t>NodeName</w:t>
      </w:r>
      <w:proofErr w:type="spellEnd"/>
      <w:r w:rsidRPr="00E4415A">
        <w:rPr>
          <w:rFonts w:cs="Courier New"/>
          <w:sz w:val="20"/>
          <w:szCs w:val="20"/>
        </w:rPr>
        <w:t xml:space="preserve"> </w:t>
      </w:r>
      <w:proofErr w:type="spellStart"/>
      <w:r w:rsidRPr="00E4415A">
        <w:rPr>
          <w:rFonts w:cs="Courier New"/>
          <w:sz w:val="20"/>
          <w:szCs w:val="20"/>
        </w:rPr>
        <w:t>xmlns:xs</w:t>
      </w:r>
      <w:proofErr w:type="spellEnd"/>
      <w:r w:rsidRPr="00E4415A">
        <w:rPr>
          <w:rFonts w:cs="Courier New"/>
          <w:sz w:val="20"/>
          <w:szCs w:val="20"/>
        </w:rPr>
        <w:t xml:space="preserve">="http://www.w3.org/2001/XMLSchema" </w:t>
      </w:r>
      <w:proofErr w:type="spellStart"/>
      <w:r w:rsidRPr="00E4415A">
        <w:rPr>
          <w:rFonts w:cs="Courier New"/>
          <w:sz w:val="20"/>
          <w:szCs w:val="20"/>
        </w:rPr>
        <w:t>xmlns:fn</w:t>
      </w:r>
      <w:proofErr w:type="spellEnd"/>
      <w:r w:rsidRPr="00E4415A">
        <w:rPr>
          <w:rFonts w:cs="Courier New"/>
          <w:sz w:val="20"/>
          <w:szCs w:val="20"/>
        </w:rPr>
        <w:t>="http://www.w3.org/2005/xpath-functions" /&gt;</w:t>
      </w:r>
    </w:p>
    <w:p w:rsidR="00B27717" w:rsidRPr="00E4415A" w:rsidRDefault="00B27717" w:rsidP="00E4415A">
      <w:pPr>
        <w:autoSpaceDE w:val="0"/>
        <w:autoSpaceDN w:val="0"/>
        <w:adjustRightInd w:val="0"/>
        <w:spacing w:after="0" w:line="240" w:lineRule="auto"/>
        <w:ind w:left="2520" w:hanging="360"/>
        <w:rPr>
          <w:rFonts w:cs="Courier New"/>
          <w:sz w:val="20"/>
          <w:szCs w:val="20"/>
        </w:rPr>
      </w:pPr>
      <w:r w:rsidRPr="00E4415A">
        <w:rPr>
          <w:rFonts w:cs="Courier New"/>
          <w:sz w:val="20"/>
          <w:szCs w:val="20"/>
        </w:rPr>
        <w:t>&lt;</w:t>
      </w:r>
      <w:proofErr w:type="spellStart"/>
      <w:r w:rsidRPr="00E4415A">
        <w:rPr>
          <w:rFonts w:cs="Courier New"/>
          <w:sz w:val="20"/>
          <w:szCs w:val="20"/>
        </w:rPr>
        <w:t>BankPositions</w:t>
      </w:r>
      <w:proofErr w:type="spellEnd"/>
      <w:r w:rsidRPr="00E4415A">
        <w:rPr>
          <w:rFonts w:cs="Courier New"/>
          <w:sz w:val="20"/>
          <w:szCs w:val="20"/>
        </w:rPr>
        <w:t xml:space="preserve"> </w:t>
      </w:r>
      <w:proofErr w:type="spellStart"/>
      <w:r w:rsidRPr="00E4415A">
        <w:rPr>
          <w:rFonts w:cs="Courier New"/>
          <w:sz w:val="20"/>
          <w:szCs w:val="20"/>
        </w:rPr>
        <w:t>LeftBank</w:t>
      </w:r>
      <w:proofErr w:type="spellEnd"/>
      <w:r w:rsidRPr="00E4415A">
        <w:rPr>
          <w:rFonts w:cs="Courier New"/>
          <w:sz w:val="20"/>
          <w:szCs w:val="20"/>
        </w:rPr>
        <w:t xml:space="preserve">="0.4622448" </w:t>
      </w:r>
      <w:proofErr w:type="spellStart"/>
      <w:r w:rsidRPr="00E4415A">
        <w:rPr>
          <w:rFonts w:cs="Courier New"/>
          <w:sz w:val="20"/>
          <w:szCs w:val="20"/>
        </w:rPr>
        <w:t>RightBank</w:t>
      </w:r>
      <w:proofErr w:type="spellEnd"/>
      <w:r w:rsidRPr="00E4415A">
        <w:rPr>
          <w:rFonts w:cs="Courier New"/>
          <w:sz w:val="20"/>
          <w:szCs w:val="20"/>
        </w:rPr>
        <w:t xml:space="preserve">="0.4872619" </w:t>
      </w:r>
      <w:proofErr w:type="spellStart"/>
      <w:r w:rsidRPr="00E4415A">
        <w:rPr>
          <w:rFonts w:cs="Courier New"/>
          <w:sz w:val="20"/>
          <w:szCs w:val="20"/>
        </w:rPr>
        <w:t>xmlns:xs</w:t>
      </w:r>
      <w:proofErr w:type="spellEnd"/>
      <w:r w:rsidRPr="00E4415A">
        <w:rPr>
          <w:rFonts w:cs="Courier New"/>
          <w:sz w:val="20"/>
          <w:szCs w:val="20"/>
        </w:rPr>
        <w:t xml:space="preserve">="http://www.w3.org/2001/XMLSchema" </w:t>
      </w:r>
      <w:proofErr w:type="spellStart"/>
      <w:r w:rsidRPr="00E4415A">
        <w:rPr>
          <w:rFonts w:cs="Courier New"/>
          <w:sz w:val="20"/>
          <w:szCs w:val="20"/>
        </w:rPr>
        <w:t>xmlns:fn</w:t>
      </w:r>
      <w:proofErr w:type="spellEnd"/>
      <w:r w:rsidRPr="00E4415A">
        <w:rPr>
          <w:rFonts w:cs="Courier New"/>
          <w:sz w:val="20"/>
          <w:szCs w:val="20"/>
        </w:rPr>
        <w:t>="http://www.w3.org/2005/xpath-functions" /&gt;</w:t>
      </w:r>
    </w:p>
    <w:p w:rsidR="00B27717" w:rsidRPr="00E4415A" w:rsidRDefault="00B27717" w:rsidP="00E4415A">
      <w:pPr>
        <w:autoSpaceDE w:val="0"/>
        <w:autoSpaceDN w:val="0"/>
        <w:adjustRightInd w:val="0"/>
        <w:spacing w:after="0" w:line="240" w:lineRule="auto"/>
        <w:ind w:left="2520" w:hanging="360"/>
        <w:rPr>
          <w:rFonts w:cs="Courier New"/>
          <w:sz w:val="20"/>
          <w:szCs w:val="20"/>
        </w:rPr>
      </w:pPr>
      <w:r w:rsidRPr="00E4415A">
        <w:rPr>
          <w:rFonts w:cs="Courier New"/>
          <w:sz w:val="20"/>
          <w:szCs w:val="20"/>
        </w:rPr>
        <w:t>&lt;</w:t>
      </w:r>
      <w:proofErr w:type="spellStart"/>
      <w:r w:rsidRPr="00E4415A">
        <w:rPr>
          <w:rFonts w:cs="Courier New"/>
          <w:sz w:val="20"/>
          <w:szCs w:val="20"/>
        </w:rPr>
        <w:t>ReachLengths</w:t>
      </w:r>
      <w:proofErr w:type="spellEnd"/>
      <w:r w:rsidRPr="00E4415A">
        <w:rPr>
          <w:rFonts w:cs="Courier New"/>
          <w:sz w:val="20"/>
          <w:szCs w:val="20"/>
        </w:rPr>
        <w:t xml:space="preserve"> Left="246.4573" Center="252.8351" Right="259.7459" </w:t>
      </w:r>
      <w:proofErr w:type="spellStart"/>
      <w:r w:rsidRPr="00E4415A">
        <w:rPr>
          <w:rFonts w:cs="Courier New"/>
          <w:sz w:val="20"/>
          <w:szCs w:val="20"/>
        </w:rPr>
        <w:t>xmlns:xs</w:t>
      </w:r>
      <w:proofErr w:type="spellEnd"/>
      <w:r w:rsidRPr="00E4415A">
        <w:rPr>
          <w:rFonts w:cs="Courier New"/>
          <w:sz w:val="20"/>
          <w:szCs w:val="20"/>
        </w:rPr>
        <w:t xml:space="preserve">="http://www.w3.org/2001/XMLSchema" </w:t>
      </w:r>
      <w:proofErr w:type="spellStart"/>
      <w:r w:rsidRPr="00E4415A">
        <w:rPr>
          <w:rFonts w:cs="Courier New"/>
          <w:sz w:val="20"/>
          <w:szCs w:val="20"/>
        </w:rPr>
        <w:t>xmlns:fn</w:t>
      </w:r>
      <w:proofErr w:type="spellEnd"/>
      <w:r w:rsidRPr="00E4415A">
        <w:rPr>
          <w:rFonts w:cs="Courier New"/>
          <w:sz w:val="20"/>
          <w:szCs w:val="20"/>
        </w:rPr>
        <w:t>="http://www.w3.org/2005/xpath-functions" /&gt;</w:t>
      </w:r>
    </w:p>
    <w:p w:rsidR="00B27717" w:rsidRPr="00E4415A" w:rsidRDefault="00B27717" w:rsidP="00E4415A">
      <w:pPr>
        <w:autoSpaceDE w:val="0"/>
        <w:autoSpaceDN w:val="0"/>
        <w:adjustRightInd w:val="0"/>
        <w:spacing w:after="0" w:line="240" w:lineRule="auto"/>
        <w:ind w:left="2520" w:hanging="360"/>
        <w:rPr>
          <w:rFonts w:cs="Courier New"/>
          <w:sz w:val="20"/>
          <w:szCs w:val="20"/>
        </w:rPr>
      </w:pPr>
      <w:r w:rsidRPr="00E4415A">
        <w:rPr>
          <w:rFonts w:cs="Courier New"/>
          <w:sz w:val="20"/>
          <w:szCs w:val="20"/>
        </w:rPr>
        <w:t>&lt;</w:t>
      </w:r>
      <w:proofErr w:type="spellStart"/>
      <w:r w:rsidRPr="00E4415A">
        <w:rPr>
          <w:rFonts w:cs="Courier New"/>
          <w:sz w:val="20"/>
          <w:szCs w:val="20"/>
        </w:rPr>
        <w:t>NValues</w:t>
      </w:r>
      <w:proofErr w:type="spellEnd"/>
      <w:r w:rsidRPr="00E4415A">
        <w:rPr>
          <w:rFonts w:cs="Courier New"/>
          <w:sz w:val="20"/>
          <w:szCs w:val="20"/>
        </w:rPr>
        <w:t xml:space="preserve"> /&gt;</w:t>
      </w:r>
    </w:p>
    <w:p w:rsidR="00B27717" w:rsidRPr="00E4415A" w:rsidRDefault="00B27717" w:rsidP="00E4415A">
      <w:pPr>
        <w:autoSpaceDE w:val="0"/>
        <w:autoSpaceDN w:val="0"/>
        <w:adjustRightInd w:val="0"/>
        <w:spacing w:after="0" w:line="240" w:lineRule="auto"/>
        <w:ind w:left="2520" w:hanging="360"/>
        <w:rPr>
          <w:rFonts w:cs="Courier New"/>
          <w:sz w:val="20"/>
          <w:szCs w:val="20"/>
        </w:rPr>
      </w:pPr>
      <w:r w:rsidRPr="00E4415A">
        <w:rPr>
          <w:rFonts w:cs="Courier New"/>
          <w:sz w:val="20"/>
          <w:szCs w:val="20"/>
        </w:rPr>
        <w:t>&lt;</w:t>
      </w:r>
      <w:proofErr w:type="spellStart"/>
      <w:r w:rsidRPr="00E4415A">
        <w:rPr>
          <w:rFonts w:cs="Courier New"/>
          <w:sz w:val="20"/>
          <w:szCs w:val="20"/>
        </w:rPr>
        <w:t>LeveePositions</w:t>
      </w:r>
      <w:proofErr w:type="spellEnd"/>
      <w:r w:rsidRPr="00E4415A">
        <w:rPr>
          <w:rFonts w:cs="Courier New"/>
          <w:sz w:val="20"/>
          <w:szCs w:val="20"/>
        </w:rPr>
        <w:t xml:space="preserve"> /&gt;</w:t>
      </w:r>
    </w:p>
    <w:p w:rsidR="00B27717" w:rsidRPr="00E4415A" w:rsidRDefault="00B27717" w:rsidP="00E4415A">
      <w:pPr>
        <w:autoSpaceDE w:val="0"/>
        <w:autoSpaceDN w:val="0"/>
        <w:adjustRightInd w:val="0"/>
        <w:spacing w:after="0" w:line="240" w:lineRule="auto"/>
        <w:ind w:left="2520" w:hanging="360"/>
        <w:rPr>
          <w:rFonts w:cs="Courier New"/>
          <w:sz w:val="20"/>
          <w:szCs w:val="20"/>
        </w:rPr>
      </w:pPr>
      <w:r w:rsidRPr="00E4415A">
        <w:rPr>
          <w:rFonts w:cs="Courier New"/>
          <w:sz w:val="20"/>
          <w:szCs w:val="20"/>
        </w:rPr>
        <w:t>&lt;</w:t>
      </w:r>
      <w:proofErr w:type="spellStart"/>
      <w:r w:rsidRPr="00E4415A">
        <w:rPr>
          <w:rFonts w:cs="Courier New"/>
          <w:sz w:val="20"/>
          <w:szCs w:val="20"/>
        </w:rPr>
        <w:t>IneffectivePositions</w:t>
      </w:r>
      <w:proofErr w:type="spellEnd"/>
      <w:r w:rsidRPr="00E4415A">
        <w:rPr>
          <w:rFonts w:cs="Courier New"/>
          <w:sz w:val="20"/>
          <w:szCs w:val="20"/>
        </w:rPr>
        <w:t xml:space="preserve"> /&gt;</w:t>
      </w:r>
    </w:p>
    <w:p w:rsidR="00B27717" w:rsidRPr="00E4415A" w:rsidRDefault="00B27717" w:rsidP="00E4415A">
      <w:pPr>
        <w:autoSpaceDE w:val="0"/>
        <w:autoSpaceDN w:val="0"/>
        <w:adjustRightInd w:val="0"/>
        <w:spacing w:after="0" w:line="240" w:lineRule="auto"/>
        <w:ind w:left="2520" w:hanging="360"/>
        <w:rPr>
          <w:rFonts w:cs="Courier New"/>
          <w:sz w:val="20"/>
          <w:szCs w:val="20"/>
        </w:rPr>
      </w:pPr>
      <w:r w:rsidRPr="00E4415A">
        <w:rPr>
          <w:rFonts w:cs="Courier New"/>
          <w:sz w:val="20"/>
          <w:szCs w:val="20"/>
        </w:rPr>
        <w:t>&lt;</w:t>
      </w:r>
      <w:proofErr w:type="spellStart"/>
      <w:r w:rsidRPr="00E4415A">
        <w:rPr>
          <w:rFonts w:cs="Courier New"/>
          <w:sz w:val="20"/>
          <w:szCs w:val="20"/>
        </w:rPr>
        <w:t>BlockedPositions</w:t>
      </w:r>
      <w:proofErr w:type="spellEnd"/>
      <w:r w:rsidRPr="00E4415A">
        <w:rPr>
          <w:rFonts w:cs="Courier New"/>
          <w:sz w:val="20"/>
          <w:szCs w:val="20"/>
        </w:rPr>
        <w:t xml:space="preserve"> /&gt;</w:t>
      </w:r>
    </w:p>
    <w:p w:rsidR="00B27717" w:rsidRPr="00E4415A" w:rsidRDefault="00B27717" w:rsidP="00E4415A">
      <w:pPr>
        <w:autoSpaceDE w:val="0"/>
        <w:autoSpaceDN w:val="0"/>
        <w:adjustRightInd w:val="0"/>
        <w:spacing w:after="0" w:line="240" w:lineRule="auto"/>
        <w:ind w:left="2520" w:hanging="360"/>
        <w:rPr>
          <w:rFonts w:cs="Courier New"/>
          <w:sz w:val="20"/>
          <w:szCs w:val="20"/>
        </w:rPr>
      </w:pPr>
      <w:r w:rsidRPr="00E4415A">
        <w:rPr>
          <w:rFonts w:cs="Courier New"/>
          <w:sz w:val="20"/>
          <w:szCs w:val="20"/>
        </w:rPr>
        <w:t>&lt;</w:t>
      </w:r>
      <w:proofErr w:type="spellStart"/>
      <w:r w:rsidRPr="00E4415A">
        <w:rPr>
          <w:rFonts w:cs="Courier New"/>
          <w:sz w:val="20"/>
          <w:szCs w:val="20"/>
        </w:rPr>
        <w:t>CutLine</w:t>
      </w:r>
      <w:proofErr w:type="spellEnd"/>
      <w:r w:rsidRPr="00E4415A">
        <w:rPr>
          <w:rFonts w:cs="Courier New"/>
          <w:sz w:val="20"/>
          <w:szCs w:val="20"/>
        </w:rPr>
        <w:t xml:space="preserve"> </w:t>
      </w:r>
      <w:proofErr w:type="spellStart"/>
      <w:r w:rsidRPr="00E4415A">
        <w:rPr>
          <w:rFonts w:cs="Courier New"/>
          <w:sz w:val="20"/>
          <w:szCs w:val="20"/>
        </w:rPr>
        <w:t>xmlns:xs</w:t>
      </w:r>
      <w:proofErr w:type="spellEnd"/>
      <w:r w:rsidRPr="00E4415A">
        <w:rPr>
          <w:rFonts w:cs="Courier New"/>
          <w:sz w:val="20"/>
          <w:szCs w:val="20"/>
        </w:rPr>
        <w:t xml:space="preserve">="http://www.w3.org/2001/XMLSchema" </w:t>
      </w:r>
      <w:proofErr w:type="spellStart"/>
      <w:r w:rsidRPr="00E4415A">
        <w:rPr>
          <w:rFonts w:cs="Courier New"/>
          <w:sz w:val="20"/>
          <w:szCs w:val="20"/>
        </w:rPr>
        <w:t>xmlns:fn</w:t>
      </w:r>
      <w:proofErr w:type="spellEnd"/>
      <w:r w:rsidRPr="00E4415A">
        <w:rPr>
          <w:rFonts w:cs="Courier New"/>
          <w:sz w:val="20"/>
          <w:szCs w:val="20"/>
        </w:rPr>
        <w:t>="http://www.w3.org/2005/xpath-functions"&gt;</w:t>
      </w:r>
    </w:p>
    <w:p w:rsidR="00B27717" w:rsidRPr="00E4415A" w:rsidRDefault="00E4415A"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w:t>
      </w:r>
      <w:r w:rsidR="00B27717" w:rsidRPr="00E4415A">
        <w:rPr>
          <w:rFonts w:cs="Courier New"/>
          <w:sz w:val="20"/>
          <w:szCs w:val="20"/>
        </w:rPr>
        <w:t>&lt;Part&gt;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w:t>
      </w:r>
      <w:r w:rsidR="00E4415A" w:rsidRPr="00E4415A">
        <w:rPr>
          <w:rFonts w:cs="Courier New"/>
          <w:sz w:val="20"/>
          <w:szCs w:val="20"/>
        </w:rPr>
        <w:tab/>
      </w:r>
      <w:r w:rsidRPr="00E4415A">
        <w:rPr>
          <w:rFonts w:cs="Courier New"/>
          <w:sz w:val="20"/>
          <w:szCs w:val="20"/>
        </w:rPr>
        <w:t>&lt;Point X="3035193" Y="10348253" /&gt;</w:t>
      </w:r>
    </w:p>
    <w:p w:rsidR="00B27717" w:rsidRPr="00E4415A" w:rsidRDefault="00B27717" w:rsidP="00E4415A">
      <w:pPr>
        <w:autoSpaceDE w:val="0"/>
        <w:autoSpaceDN w:val="0"/>
        <w:adjustRightInd w:val="0"/>
        <w:spacing w:after="0" w:line="240" w:lineRule="auto"/>
        <w:ind w:left="2880" w:firstLine="720"/>
        <w:rPr>
          <w:rFonts w:cs="Courier New"/>
          <w:sz w:val="20"/>
          <w:szCs w:val="20"/>
        </w:rPr>
      </w:pPr>
      <w:r w:rsidRPr="00E4415A">
        <w:rPr>
          <w:rFonts w:cs="Courier New"/>
          <w:sz w:val="20"/>
          <w:szCs w:val="20"/>
        </w:rPr>
        <w:t>&lt;Point X="3034842" Y="10350373"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&lt;/Part&gt;</w:t>
      </w:r>
    </w:p>
    <w:p w:rsidR="00B27717" w:rsidRPr="00E4415A" w:rsidRDefault="00B27717" w:rsidP="00B27717">
      <w:pPr>
        <w:autoSpaceDE w:val="0"/>
        <w:autoSpaceDN w:val="0"/>
        <w:adjustRightInd w:val="0"/>
        <w:spacing w:after="0" w:line="240" w:lineRule="auto"/>
        <w:rPr>
          <w:rFonts w:cs="Courier New"/>
          <w:sz w:val="20"/>
          <w:szCs w:val="20"/>
        </w:rPr>
      </w:pPr>
      <w:r w:rsidRPr="00E4415A">
        <w:rPr>
          <w:rFonts w:cs="Courier New"/>
          <w:sz w:val="20"/>
          <w:szCs w:val="20"/>
        </w:rPr>
        <w:t xml:space="preserve">      </w:t>
      </w:r>
      <w:r w:rsidR="00E4415A" w:rsidRPr="00E4415A">
        <w:rPr>
          <w:rFonts w:cs="Courier New"/>
          <w:sz w:val="20"/>
          <w:szCs w:val="20"/>
        </w:rPr>
        <w:tab/>
      </w:r>
      <w:r w:rsidR="00E4415A" w:rsidRPr="00E4415A">
        <w:rPr>
          <w:rFonts w:cs="Courier New"/>
          <w:sz w:val="20"/>
          <w:szCs w:val="20"/>
        </w:rPr>
        <w:tab/>
      </w:r>
      <w:r w:rsidR="00E4415A" w:rsidRPr="00E4415A">
        <w:rPr>
          <w:rFonts w:cs="Courier New"/>
          <w:sz w:val="20"/>
          <w:szCs w:val="20"/>
        </w:rPr>
        <w:tab/>
      </w:r>
      <w:r w:rsidRPr="00E4415A">
        <w:rPr>
          <w:rFonts w:cs="Courier New"/>
          <w:sz w:val="20"/>
          <w:szCs w:val="20"/>
        </w:rPr>
        <w:t>&lt;/</w:t>
      </w:r>
      <w:proofErr w:type="spellStart"/>
      <w:r w:rsidRPr="00E4415A">
        <w:rPr>
          <w:rFonts w:cs="Courier New"/>
          <w:sz w:val="20"/>
          <w:szCs w:val="20"/>
        </w:rPr>
        <w:t>CutLine</w:t>
      </w:r>
      <w:proofErr w:type="spellEnd"/>
      <w:r w:rsidRPr="00E4415A">
        <w:rPr>
          <w:rFonts w:cs="Courier New"/>
          <w:sz w:val="20"/>
          <w:szCs w:val="20"/>
        </w:rPr>
        <w:t>&gt;</w:t>
      </w:r>
    </w:p>
    <w:p w:rsidR="00B27717" w:rsidRPr="00E4415A" w:rsidRDefault="00B27717" w:rsidP="00E4415A">
      <w:pPr>
        <w:autoSpaceDE w:val="0"/>
        <w:autoSpaceDN w:val="0"/>
        <w:adjustRightInd w:val="0"/>
        <w:spacing w:after="0" w:line="240" w:lineRule="auto"/>
        <w:ind w:left="2520" w:hanging="360"/>
        <w:rPr>
          <w:rFonts w:cs="Courier New"/>
          <w:sz w:val="20"/>
          <w:szCs w:val="20"/>
        </w:rPr>
      </w:pPr>
      <w:r w:rsidRPr="00E4415A">
        <w:rPr>
          <w:rFonts w:cs="Courier New"/>
          <w:sz w:val="20"/>
          <w:szCs w:val="20"/>
        </w:rPr>
        <w:t>&lt;</w:t>
      </w:r>
      <w:proofErr w:type="spellStart"/>
      <w:r w:rsidRPr="00E4415A">
        <w:rPr>
          <w:rFonts w:cs="Courier New"/>
          <w:sz w:val="20"/>
          <w:szCs w:val="20"/>
        </w:rPr>
        <w:t>SurfaceLine</w:t>
      </w:r>
      <w:proofErr w:type="spellEnd"/>
      <w:r w:rsidRPr="00E4415A">
        <w:rPr>
          <w:rFonts w:cs="Courier New"/>
          <w:sz w:val="20"/>
          <w:szCs w:val="20"/>
        </w:rPr>
        <w:t xml:space="preserve"> </w:t>
      </w:r>
      <w:proofErr w:type="spellStart"/>
      <w:r w:rsidRPr="00E4415A">
        <w:rPr>
          <w:rFonts w:cs="Courier New"/>
          <w:sz w:val="20"/>
          <w:szCs w:val="20"/>
        </w:rPr>
        <w:t>xmlns:xs</w:t>
      </w:r>
      <w:proofErr w:type="spellEnd"/>
      <w:r w:rsidRPr="00E4415A">
        <w:rPr>
          <w:rFonts w:cs="Courier New"/>
          <w:sz w:val="20"/>
          <w:szCs w:val="20"/>
        </w:rPr>
        <w:t xml:space="preserve">="http://www.w3.org/2001/XMLSchema" </w:t>
      </w:r>
      <w:proofErr w:type="spellStart"/>
      <w:r w:rsidRPr="00E4415A">
        <w:rPr>
          <w:rFonts w:cs="Courier New"/>
          <w:sz w:val="20"/>
          <w:szCs w:val="20"/>
        </w:rPr>
        <w:t>xmlns:fn</w:t>
      </w:r>
      <w:proofErr w:type="spellEnd"/>
      <w:r w:rsidRPr="00E4415A">
        <w:rPr>
          <w:rFonts w:cs="Courier New"/>
          <w:sz w:val="20"/>
          <w:szCs w:val="20"/>
        </w:rPr>
        <w:t>="http://www.w3.org/2005/xpath-functions"&gt;</w:t>
      </w:r>
    </w:p>
    <w:p w:rsidR="00B27717" w:rsidRPr="00E4415A" w:rsidRDefault="00B27717" w:rsidP="00B27717">
      <w:pPr>
        <w:autoSpaceDE w:val="0"/>
        <w:autoSpaceDN w:val="0"/>
        <w:adjustRightInd w:val="0"/>
        <w:spacing w:after="0" w:line="240" w:lineRule="auto"/>
        <w:rPr>
          <w:rFonts w:cs="Courier New"/>
          <w:sz w:val="20"/>
          <w:szCs w:val="20"/>
        </w:rPr>
      </w:pPr>
      <w:r w:rsidRPr="00E4415A">
        <w:rPr>
          <w:rFonts w:cs="Courier New"/>
          <w:sz w:val="20"/>
          <w:szCs w:val="20"/>
        </w:rPr>
        <w:t xml:space="preserve">       </w:t>
      </w:r>
      <w:r w:rsidR="00E4415A" w:rsidRPr="00E4415A">
        <w:rPr>
          <w:rFonts w:cs="Courier New"/>
          <w:sz w:val="20"/>
          <w:szCs w:val="20"/>
        </w:rPr>
        <w:tab/>
      </w:r>
      <w:r w:rsidR="00E4415A" w:rsidRPr="00E4415A">
        <w:rPr>
          <w:rFonts w:cs="Courier New"/>
          <w:sz w:val="20"/>
          <w:szCs w:val="20"/>
        </w:rPr>
        <w:tab/>
      </w:r>
      <w:r w:rsidR="00E4415A" w:rsidRPr="00E4415A">
        <w:rPr>
          <w:rFonts w:cs="Courier New"/>
          <w:sz w:val="20"/>
          <w:szCs w:val="20"/>
        </w:rPr>
        <w:tab/>
      </w:r>
      <w:r w:rsidR="00E4415A" w:rsidRPr="00E4415A">
        <w:rPr>
          <w:rFonts w:cs="Courier New"/>
          <w:sz w:val="20"/>
          <w:szCs w:val="20"/>
        </w:rPr>
        <w:tab/>
      </w:r>
      <w:r w:rsidRPr="00E4415A">
        <w:rPr>
          <w:rFonts w:cs="Courier New"/>
          <w:sz w:val="20"/>
          <w:szCs w:val="20"/>
        </w:rPr>
        <w:t>&lt;Part&gt;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X="3035193" Y="10348253" Z="923.59998"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X="3035193" Y="10348254" Z="923.59998"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X="3035193" Y="10348255" Z="923.59998"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lastRenderedPageBreak/>
        <w:t xml:space="preserve">          &lt;Point X="3035193" Y="10348256" Z="923.59998"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X="3035192" Y="10348257" Z="923.59998"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X="3035192" Y="10348258" Z="923.59998"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X="3035190" Y="10348269" Z="923.59998"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X="3035190" Y="10348270" Z="923.59998"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X="3035190" Y="10348271" Z="923.59998"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X="3035190" Y="10348272" Z="923.59998"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X="3035190" Y="10348272" Z="923.59998"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X="3035190" Y="10348273" Z="923.59998"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X="3035190" Y="10348273" Z="923.59998"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X="3035190" Y="10348274" Z="923.59998"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X="3035189" Y="10348275" Z="923.59998"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X="3035189" Y="10348277" Z="923.59998"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X="3035189" Y="10348277" Z="923.59998"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X="3035189" Y="10348277" Z="923.59998"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X="3035189" Y="10348278" Z="923.59998"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X="3035189" Y="10348278" Z="923.59998"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X="3035189" Y="10348279" Z="923.59998"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X="3035188" Y="10348280" Z="923.59998"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X="3035188" Y="10348282" Z="923.59998"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X="3035188" Y="10348283" Z="923.59998"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X="3035188" Y="10348286" Z="923.59998"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X="3035187" Y="10348287" Z="923.59998"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X="3035187" Y="10348287" Z="923.59998"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X="3035187" Y="10348288" Z="923.59998"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X="3035184" Y="10348306" Z="923.08313"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X="3035184" Y="10348309" Z="923.04779"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X="3035184" Y="10348310" Z="923.04004"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X="3035184" Y="10348310" Z="923.034"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X="3035183" Y="10348314" Z="922.92474"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X="3035183" Y="10348316" Z="922.90997"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X="3035183" Y="10348316" Z="922.90234"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X="3035182" Y="10348317" Z="922.86609"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X="3035178" Y="10348344" Z="923.15179"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X="3035178" Y="10348347" Z="923.05823"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X="3035177" Y="10348347" Z="923.07751"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X="3035177" Y="10348348" Z="923.08771"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X="3035177" Y="10348350" Z="923.05981"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X="3035177" Y="10348351" Z="923.05774"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X="3035177" Y="10348352" Z="923.05493"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X="3035176" Y="10348354" Z="923.01031"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X="3035176" Y="10348354" Z="923.00641"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X="3035176" Y="10348358" Z="922.89386" /&gt;</w:t>
      </w:r>
    </w:p>
    <w:p w:rsidR="00B27717" w:rsidRPr="00E4415A"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X="3035176" Y="10348359" Z="922.8764" /&gt;</w:t>
      </w:r>
    </w:p>
    <w:p w:rsidR="00B27717" w:rsidRDefault="00B27717" w:rsidP="00E4415A">
      <w:pPr>
        <w:autoSpaceDE w:val="0"/>
        <w:autoSpaceDN w:val="0"/>
        <w:adjustRightInd w:val="0"/>
        <w:spacing w:after="0" w:line="240" w:lineRule="auto"/>
        <w:ind w:left="2880"/>
        <w:rPr>
          <w:rFonts w:cs="Courier New"/>
          <w:sz w:val="20"/>
          <w:szCs w:val="20"/>
        </w:rPr>
      </w:pPr>
      <w:r w:rsidRPr="00E4415A">
        <w:rPr>
          <w:rFonts w:cs="Courier New"/>
          <w:sz w:val="20"/>
          <w:szCs w:val="20"/>
        </w:rPr>
        <w:t xml:space="preserve">          &lt;Point X="3035175" Y="10348359" Z="922.86609" /&gt;</w:t>
      </w:r>
    </w:p>
    <w:p w:rsidR="005F3B6A" w:rsidRPr="005F3B6A" w:rsidRDefault="005F3B6A" w:rsidP="005F3B6A">
      <w:pPr>
        <w:pStyle w:val="ListParagraph"/>
        <w:autoSpaceDE w:val="0"/>
        <w:autoSpaceDN w:val="0"/>
        <w:adjustRightInd w:val="0"/>
        <w:spacing w:after="0" w:line="240" w:lineRule="auto"/>
        <w:ind w:left="2880"/>
        <w:rPr>
          <w:rFonts w:cs="Courier New"/>
          <w:sz w:val="20"/>
          <w:szCs w:val="20"/>
        </w:rPr>
      </w:pPr>
      <w:r>
        <w:rPr>
          <w:rFonts w:cs="Courier New"/>
          <w:sz w:val="20"/>
          <w:szCs w:val="20"/>
        </w:rPr>
        <w:t xml:space="preserve">          ***Additional Surface Line points trimmed***</w:t>
      </w:r>
    </w:p>
    <w:p w:rsidR="00B27717" w:rsidRPr="00E4415A" w:rsidRDefault="00B27717" w:rsidP="00B27717">
      <w:pPr>
        <w:autoSpaceDE w:val="0"/>
        <w:autoSpaceDN w:val="0"/>
        <w:adjustRightInd w:val="0"/>
        <w:spacing w:after="0" w:line="240" w:lineRule="auto"/>
        <w:rPr>
          <w:rFonts w:cs="Courier New"/>
          <w:sz w:val="20"/>
          <w:szCs w:val="20"/>
        </w:rPr>
      </w:pPr>
      <w:r w:rsidRPr="00E4415A">
        <w:rPr>
          <w:rFonts w:cs="Courier New"/>
          <w:sz w:val="20"/>
          <w:szCs w:val="20"/>
        </w:rPr>
        <w:t xml:space="preserve">        </w:t>
      </w:r>
      <w:r w:rsidR="00822F8F">
        <w:rPr>
          <w:rFonts w:cs="Courier New"/>
          <w:sz w:val="20"/>
          <w:szCs w:val="20"/>
        </w:rPr>
        <w:tab/>
      </w:r>
      <w:r w:rsidR="00822F8F">
        <w:rPr>
          <w:rFonts w:cs="Courier New"/>
          <w:sz w:val="20"/>
          <w:szCs w:val="20"/>
        </w:rPr>
        <w:tab/>
      </w:r>
      <w:r w:rsidR="00822F8F">
        <w:rPr>
          <w:rFonts w:cs="Courier New"/>
          <w:sz w:val="20"/>
          <w:szCs w:val="20"/>
        </w:rPr>
        <w:tab/>
      </w:r>
      <w:r w:rsidR="00822F8F">
        <w:rPr>
          <w:rFonts w:cs="Courier New"/>
          <w:sz w:val="20"/>
          <w:szCs w:val="20"/>
        </w:rPr>
        <w:tab/>
      </w:r>
      <w:r w:rsidRPr="00E4415A">
        <w:rPr>
          <w:rFonts w:cs="Courier New"/>
          <w:sz w:val="20"/>
          <w:szCs w:val="20"/>
        </w:rPr>
        <w:t>&lt;/Part&gt;</w:t>
      </w:r>
    </w:p>
    <w:p w:rsidR="00822F8F" w:rsidRDefault="00B27717" w:rsidP="00B27717">
      <w:pPr>
        <w:autoSpaceDE w:val="0"/>
        <w:autoSpaceDN w:val="0"/>
        <w:adjustRightInd w:val="0"/>
        <w:spacing w:after="0" w:line="240" w:lineRule="auto"/>
        <w:rPr>
          <w:rFonts w:cs="Courier New"/>
          <w:sz w:val="20"/>
          <w:szCs w:val="20"/>
        </w:rPr>
      </w:pPr>
      <w:r w:rsidRPr="00E4415A">
        <w:rPr>
          <w:rFonts w:cs="Courier New"/>
          <w:sz w:val="20"/>
          <w:szCs w:val="20"/>
        </w:rPr>
        <w:t xml:space="preserve">      </w:t>
      </w:r>
      <w:r w:rsidR="00822F8F">
        <w:rPr>
          <w:rFonts w:cs="Courier New"/>
          <w:sz w:val="20"/>
          <w:szCs w:val="20"/>
        </w:rPr>
        <w:tab/>
      </w:r>
      <w:r w:rsidR="00822F8F">
        <w:rPr>
          <w:rFonts w:cs="Courier New"/>
          <w:sz w:val="20"/>
          <w:szCs w:val="20"/>
        </w:rPr>
        <w:tab/>
      </w:r>
      <w:r w:rsidR="00822F8F">
        <w:rPr>
          <w:rFonts w:cs="Courier New"/>
          <w:sz w:val="20"/>
          <w:szCs w:val="20"/>
        </w:rPr>
        <w:tab/>
      </w:r>
      <w:r w:rsidRPr="00E4415A">
        <w:rPr>
          <w:rFonts w:cs="Courier New"/>
          <w:sz w:val="20"/>
          <w:szCs w:val="20"/>
        </w:rPr>
        <w:t>&lt;/</w:t>
      </w:r>
      <w:proofErr w:type="spellStart"/>
      <w:r w:rsidRPr="00E4415A">
        <w:rPr>
          <w:rFonts w:cs="Courier New"/>
          <w:sz w:val="20"/>
          <w:szCs w:val="20"/>
        </w:rPr>
        <w:t>SurfaceLine</w:t>
      </w:r>
      <w:proofErr w:type="spellEnd"/>
      <w:r w:rsidRPr="00E4415A">
        <w:rPr>
          <w:rFonts w:cs="Courier New"/>
          <w:sz w:val="20"/>
          <w:szCs w:val="20"/>
        </w:rPr>
        <w:t>&gt;</w:t>
      </w:r>
    </w:p>
    <w:p w:rsidR="00822F8F" w:rsidRDefault="00B27717" w:rsidP="00822F8F">
      <w:pPr>
        <w:autoSpaceDE w:val="0"/>
        <w:autoSpaceDN w:val="0"/>
        <w:adjustRightInd w:val="0"/>
        <w:spacing w:after="0" w:line="240" w:lineRule="auto"/>
        <w:ind w:left="720" w:firstLine="720"/>
        <w:rPr>
          <w:rFonts w:cs="Courier New"/>
          <w:sz w:val="20"/>
          <w:szCs w:val="20"/>
        </w:rPr>
      </w:pPr>
      <w:r w:rsidRPr="00E4415A">
        <w:rPr>
          <w:rFonts w:cs="Courier New"/>
          <w:sz w:val="20"/>
          <w:szCs w:val="20"/>
        </w:rPr>
        <w:t>&lt;/</w:t>
      </w:r>
      <w:proofErr w:type="spellStart"/>
      <w:r w:rsidRPr="00E4415A">
        <w:rPr>
          <w:rFonts w:cs="Courier New"/>
          <w:sz w:val="20"/>
          <w:szCs w:val="20"/>
        </w:rPr>
        <w:t>CrossSection</w:t>
      </w:r>
      <w:proofErr w:type="spellEnd"/>
      <w:r w:rsidRPr="00E4415A">
        <w:rPr>
          <w:rFonts w:cs="Courier New"/>
          <w:sz w:val="20"/>
          <w:szCs w:val="20"/>
        </w:rPr>
        <w:t>&gt;</w:t>
      </w:r>
    </w:p>
    <w:p w:rsidR="00822F8F" w:rsidRDefault="00B27717" w:rsidP="00822F8F">
      <w:pPr>
        <w:ind w:firstLine="720"/>
        <w:rPr>
          <w:rFonts w:cs="Courier New"/>
          <w:sz w:val="20"/>
          <w:szCs w:val="20"/>
        </w:rPr>
      </w:pPr>
      <w:r w:rsidRPr="00E4415A">
        <w:rPr>
          <w:rFonts w:cs="Courier New"/>
          <w:sz w:val="20"/>
          <w:szCs w:val="20"/>
        </w:rPr>
        <w:t>&lt;/</w:t>
      </w:r>
      <w:proofErr w:type="spellStart"/>
      <w:r w:rsidRPr="00E4415A">
        <w:rPr>
          <w:rFonts w:cs="Courier New"/>
          <w:sz w:val="20"/>
          <w:szCs w:val="20"/>
        </w:rPr>
        <w:t>CrossSections</w:t>
      </w:r>
      <w:proofErr w:type="spellEnd"/>
      <w:r w:rsidRPr="00E4415A">
        <w:rPr>
          <w:rFonts w:cs="Courier New"/>
          <w:sz w:val="20"/>
          <w:szCs w:val="20"/>
        </w:rPr>
        <w:t>&gt;</w:t>
      </w:r>
    </w:p>
    <w:p w:rsidR="00D1006F" w:rsidRDefault="00B27717">
      <w:pPr>
        <w:rPr>
          <w:rFonts w:cs="Courier New"/>
          <w:sz w:val="20"/>
          <w:szCs w:val="20"/>
        </w:rPr>
      </w:pPr>
      <w:r w:rsidRPr="00E4415A">
        <w:rPr>
          <w:rFonts w:cs="Courier New"/>
          <w:sz w:val="20"/>
          <w:szCs w:val="20"/>
        </w:rPr>
        <w:t>&lt;/GIS2RAS&gt;</w:t>
      </w:r>
      <w:r w:rsidR="00D1006F">
        <w:rPr>
          <w:rFonts w:cs="Courier New"/>
          <w:sz w:val="20"/>
          <w:szCs w:val="20"/>
        </w:rPr>
        <w:br w:type="page"/>
      </w:r>
    </w:p>
    <w:p w:rsidR="00D1006F" w:rsidRDefault="00D1006F" w:rsidP="00D1006F">
      <w:pPr>
        <w:pStyle w:val="Heading2"/>
      </w:pPr>
      <w:bookmarkStart w:id="44" w:name="_Toc358467127"/>
      <w:r>
        <w:lastRenderedPageBreak/>
        <w:t>Appendix B: RAS to GIS</w:t>
      </w:r>
      <w:bookmarkEnd w:id="44"/>
    </w:p>
    <w:p w:rsidR="009473CF" w:rsidRPr="009473CF" w:rsidRDefault="00300D29" w:rsidP="00300D29">
      <w:pPr>
        <w:jc w:val="both"/>
        <w:rPr>
          <w:rFonts w:cs="Courier New"/>
          <w:sz w:val="20"/>
          <w:szCs w:val="20"/>
        </w:rPr>
      </w:pPr>
      <w:bookmarkStart w:id="45" w:name="_GoBack"/>
      <w:bookmarkEnd w:id="45"/>
      <w:r>
        <w:t>An abridged version of the Edgar Ranch RAS to GIS XML is presented below.</w:t>
      </w:r>
      <w:r w:rsidR="00C50D9A">
        <w:t xml:space="preserve"> This could be modified to create a time series format (perhaps called </w:t>
      </w:r>
      <w:proofErr w:type="spellStart"/>
      <w:r w:rsidR="00C50D9A">
        <w:t>FloodML</w:t>
      </w:r>
      <w:proofErr w:type="spellEnd"/>
      <w:r w:rsidR="00C50D9A">
        <w:t xml:space="preserve">) which would be complementary to the geometry format of </w:t>
      </w:r>
      <w:proofErr w:type="spellStart"/>
      <w:r w:rsidR="00C50D9A">
        <w:t>RiverML</w:t>
      </w:r>
      <w:proofErr w:type="spellEnd"/>
      <w:r w:rsidR="00C50D9A">
        <w:t>.</w:t>
      </w:r>
      <w:r>
        <w:t xml:space="preserve"> The definition for a single reach, a single cross section, and a single bounding polygon are shown. The cross section surface line has been substantially trimmed to fit on a single page. Bounding polygons are not a general geometry feature and can be omitted from </w:t>
      </w:r>
      <w:proofErr w:type="spellStart"/>
      <w:r>
        <w:t>FloodML</w:t>
      </w:r>
      <w:proofErr w:type="spellEnd"/>
      <w:r w:rsidR="001B0EF0">
        <w:t>.</w:t>
      </w:r>
    </w:p>
    <w:p w:rsidR="009473CF" w:rsidRPr="009473CF" w:rsidRDefault="009473CF" w:rsidP="009473CF">
      <w:pPr>
        <w:autoSpaceDE w:val="0"/>
        <w:autoSpaceDN w:val="0"/>
        <w:adjustRightInd w:val="0"/>
        <w:spacing w:after="0" w:line="240" w:lineRule="auto"/>
        <w:rPr>
          <w:rFonts w:cs="Courier New"/>
          <w:sz w:val="20"/>
          <w:szCs w:val="20"/>
        </w:rPr>
      </w:pPr>
      <w:proofErr w:type="gramStart"/>
      <w:r w:rsidRPr="009473CF">
        <w:rPr>
          <w:rFonts w:cs="Courier New"/>
          <w:sz w:val="20"/>
          <w:szCs w:val="20"/>
        </w:rPr>
        <w:t>&lt;?xml</w:t>
      </w:r>
      <w:proofErr w:type="gramEnd"/>
      <w:r w:rsidRPr="009473CF">
        <w:rPr>
          <w:rFonts w:cs="Courier New"/>
          <w:sz w:val="20"/>
          <w:szCs w:val="20"/>
        </w:rPr>
        <w:t xml:space="preserve"> version="1.0"?&gt;</w:t>
      </w:r>
    </w:p>
    <w:p w:rsidR="009473CF" w:rsidRPr="009473CF" w:rsidRDefault="009473CF" w:rsidP="009473CF">
      <w:pPr>
        <w:autoSpaceDE w:val="0"/>
        <w:autoSpaceDN w:val="0"/>
        <w:adjustRightInd w:val="0"/>
        <w:spacing w:after="0" w:line="240" w:lineRule="auto"/>
        <w:rPr>
          <w:rFonts w:cs="Courier New"/>
          <w:sz w:val="20"/>
          <w:szCs w:val="20"/>
        </w:rPr>
      </w:pPr>
      <w:r w:rsidRPr="009473CF">
        <w:rPr>
          <w:rFonts w:cs="Courier New"/>
          <w:sz w:val="20"/>
          <w:szCs w:val="20"/>
        </w:rPr>
        <w:t>&lt;RAS2GIS&gt;</w:t>
      </w:r>
    </w:p>
    <w:p w:rsidR="009473CF" w:rsidRPr="009473CF" w:rsidRDefault="009473CF" w:rsidP="009473CF">
      <w:pPr>
        <w:autoSpaceDE w:val="0"/>
        <w:autoSpaceDN w:val="0"/>
        <w:adjustRightInd w:val="0"/>
        <w:spacing w:after="0" w:line="240" w:lineRule="auto"/>
        <w:rPr>
          <w:rFonts w:cs="Courier New"/>
          <w:sz w:val="20"/>
          <w:szCs w:val="20"/>
        </w:rPr>
      </w:pPr>
      <w:r w:rsidRPr="009473CF">
        <w:rPr>
          <w:rFonts w:cs="Courier New"/>
          <w:sz w:val="20"/>
          <w:szCs w:val="20"/>
        </w:rPr>
        <w:t xml:space="preserve">  </w:t>
      </w:r>
      <w:r>
        <w:rPr>
          <w:rFonts w:cs="Courier New"/>
          <w:sz w:val="20"/>
          <w:szCs w:val="20"/>
        </w:rPr>
        <w:tab/>
      </w:r>
      <w:r w:rsidRPr="009473CF">
        <w:rPr>
          <w:rFonts w:cs="Courier New"/>
          <w:sz w:val="20"/>
          <w:szCs w:val="20"/>
        </w:rPr>
        <w:t>&lt;Header&gt;</w:t>
      </w:r>
    </w:p>
    <w:p w:rsidR="009473CF" w:rsidRPr="009473CF" w:rsidRDefault="009473CF" w:rsidP="009473CF">
      <w:pPr>
        <w:autoSpaceDE w:val="0"/>
        <w:autoSpaceDN w:val="0"/>
        <w:adjustRightInd w:val="0"/>
        <w:spacing w:after="0" w:line="240" w:lineRule="auto"/>
        <w:rPr>
          <w:rFonts w:cs="Courier New"/>
          <w:sz w:val="20"/>
          <w:szCs w:val="20"/>
        </w:rPr>
      </w:pPr>
      <w:r w:rsidRPr="009473CF">
        <w:rPr>
          <w:rFonts w:cs="Courier New"/>
          <w:sz w:val="20"/>
          <w:szCs w:val="20"/>
        </w:rPr>
        <w:t xml:space="preserve">    </w:t>
      </w:r>
      <w:r>
        <w:rPr>
          <w:rFonts w:cs="Courier New"/>
          <w:sz w:val="20"/>
          <w:szCs w:val="20"/>
        </w:rPr>
        <w:tab/>
      </w:r>
      <w:r>
        <w:rPr>
          <w:rFonts w:cs="Courier New"/>
          <w:sz w:val="20"/>
          <w:szCs w:val="20"/>
        </w:rPr>
        <w:tab/>
      </w:r>
      <w:r w:rsidRPr="009473CF">
        <w:rPr>
          <w:rFonts w:cs="Courier New"/>
          <w:sz w:val="20"/>
          <w:szCs w:val="20"/>
        </w:rPr>
        <w:t>&lt;DTM Type= "TIN" Layer="" Workspace=""/&gt;</w:t>
      </w:r>
    </w:p>
    <w:p w:rsidR="009473CF" w:rsidRPr="009473CF" w:rsidRDefault="009473CF" w:rsidP="009473CF">
      <w:pPr>
        <w:autoSpaceDE w:val="0"/>
        <w:autoSpaceDN w:val="0"/>
        <w:adjustRightInd w:val="0"/>
        <w:spacing w:after="0" w:line="240" w:lineRule="auto"/>
        <w:rPr>
          <w:rFonts w:cs="Courier New"/>
          <w:sz w:val="20"/>
          <w:szCs w:val="20"/>
        </w:rPr>
      </w:pPr>
      <w:r w:rsidRPr="009473CF">
        <w:rPr>
          <w:rFonts w:cs="Courier New"/>
          <w:sz w:val="20"/>
          <w:szCs w:val="20"/>
        </w:rPr>
        <w:t xml:space="preserve">    </w:t>
      </w:r>
      <w:r>
        <w:rPr>
          <w:rFonts w:cs="Courier New"/>
          <w:sz w:val="20"/>
          <w:szCs w:val="20"/>
        </w:rPr>
        <w:tab/>
      </w:r>
      <w:r>
        <w:rPr>
          <w:rFonts w:cs="Courier New"/>
          <w:sz w:val="20"/>
          <w:szCs w:val="20"/>
        </w:rPr>
        <w:tab/>
      </w:r>
      <w:r w:rsidRPr="009473CF">
        <w:rPr>
          <w:rFonts w:cs="Courier New"/>
          <w:sz w:val="20"/>
          <w:szCs w:val="20"/>
        </w:rPr>
        <w:t>&lt;</w:t>
      </w:r>
      <w:proofErr w:type="spellStart"/>
      <w:r w:rsidRPr="009473CF">
        <w:rPr>
          <w:rFonts w:cs="Courier New"/>
          <w:sz w:val="20"/>
          <w:szCs w:val="20"/>
        </w:rPr>
        <w:t>StreamLayer</w:t>
      </w:r>
      <w:proofErr w:type="spellEnd"/>
      <w:r w:rsidRPr="009473CF">
        <w:rPr>
          <w:rFonts w:cs="Courier New"/>
          <w:sz w:val="20"/>
          <w:szCs w:val="20"/>
        </w:rPr>
        <w:t xml:space="preserve"> Layer="River" Workspace=""/&gt;</w:t>
      </w:r>
    </w:p>
    <w:p w:rsidR="009473CF" w:rsidRPr="009473CF" w:rsidRDefault="009473CF" w:rsidP="009473CF">
      <w:pPr>
        <w:autoSpaceDE w:val="0"/>
        <w:autoSpaceDN w:val="0"/>
        <w:adjustRightInd w:val="0"/>
        <w:spacing w:after="0" w:line="240" w:lineRule="auto"/>
        <w:rPr>
          <w:rFonts w:cs="Courier New"/>
          <w:sz w:val="20"/>
          <w:szCs w:val="20"/>
        </w:rPr>
      </w:pPr>
      <w:r w:rsidRPr="009473CF">
        <w:rPr>
          <w:rFonts w:cs="Courier New"/>
          <w:sz w:val="20"/>
          <w:szCs w:val="20"/>
        </w:rPr>
        <w:t xml:space="preserve">    </w:t>
      </w:r>
      <w:r>
        <w:rPr>
          <w:rFonts w:cs="Courier New"/>
          <w:sz w:val="20"/>
          <w:szCs w:val="20"/>
        </w:rPr>
        <w:tab/>
      </w:r>
      <w:r>
        <w:rPr>
          <w:rFonts w:cs="Courier New"/>
          <w:sz w:val="20"/>
          <w:szCs w:val="20"/>
        </w:rPr>
        <w:tab/>
      </w:r>
      <w:r w:rsidRPr="009473CF">
        <w:rPr>
          <w:rFonts w:cs="Courier New"/>
          <w:sz w:val="20"/>
          <w:szCs w:val="20"/>
        </w:rPr>
        <w:t>&lt;</w:t>
      </w:r>
      <w:proofErr w:type="spellStart"/>
      <w:r w:rsidRPr="009473CF">
        <w:rPr>
          <w:rFonts w:cs="Courier New"/>
          <w:sz w:val="20"/>
          <w:szCs w:val="20"/>
        </w:rPr>
        <w:t>CrossSectionLayer</w:t>
      </w:r>
      <w:proofErr w:type="spellEnd"/>
      <w:r w:rsidRPr="009473CF">
        <w:rPr>
          <w:rFonts w:cs="Courier New"/>
          <w:sz w:val="20"/>
          <w:szCs w:val="20"/>
        </w:rPr>
        <w:t xml:space="preserve"> Layer="</w:t>
      </w:r>
      <w:proofErr w:type="spellStart"/>
      <w:r w:rsidRPr="009473CF">
        <w:rPr>
          <w:rFonts w:cs="Courier New"/>
          <w:sz w:val="20"/>
          <w:szCs w:val="20"/>
        </w:rPr>
        <w:t>XSCutLines</w:t>
      </w:r>
      <w:proofErr w:type="spellEnd"/>
      <w:r w:rsidRPr="009473CF">
        <w:rPr>
          <w:rFonts w:cs="Courier New"/>
          <w:sz w:val="20"/>
          <w:szCs w:val="20"/>
        </w:rPr>
        <w:t>" Workspace=""/&gt;</w:t>
      </w:r>
    </w:p>
    <w:p w:rsidR="009473CF" w:rsidRPr="009473CF" w:rsidRDefault="009473CF" w:rsidP="009473CF">
      <w:pPr>
        <w:autoSpaceDE w:val="0"/>
        <w:autoSpaceDN w:val="0"/>
        <w:adjustRightInd w:val="0"/>
        <w:spacing w:after="0" w:line="240" w:lineRule="auto"/>
        <w:rPr>
          <w:rFonts w:cs="Courier New"/>
          <w:sz w:val="20"/>
          <w:szCs w:val="20"/>
        </w:rPr>
      </w:pPr>
      <w:r w:rsidRPr="009473CF">
        <w:rPr>
          <w:rFonts w:cs="Courier New"/>
          <w:sz w:val="20"/>
          <w:szCs w:val="20"/>
        </w:rPr>
        <w:t xml:space="preserve">  </w:t>
      </w:r>
      <w:r>
        <w:rPr>
          <w:rFonts w:cs="Courier New"/>
          <w:sz w:val="20"/>
          <w:szCs w:val="20"/>
        </w:rPr>
        <w:tab/>
      </w:r>
      <w:r>
        <w:rPr>
          <w:rFonts w:cs="Courier New"/>
          <w:sz w:val="20"/>
          <w:szCs w:val="20"/>
        </w:rPr>
        <w:tab/>
      </w:r>
      <w:r w:rsidRPr="009473CF">
        <w:rPr>
          <w:rFonts w:cs="Courier New"/>
          <w:sz w:val="20"/>
          <w:szCs w:val="20"/>
        </w:rPr>
        <w:t>&lt;</w:t>
      </w:r>
      <w:proofErr w:type="spellStart"/>
      <w:r w:rsidRPr="009473CF">
        <w:rPr>
          <w:rFonts w:cs="Courier New"/>
          <w:sz w:val="20"/>
          <w:szCs w:val="20"/>
        </w:rPr>
        <w:t>SpatialExtent</w:t>
      </w:r>
      <w:proofErr w:type="spellEnd"/>
      <w:r w:rsidRPr="009473CF">
        <w:rPr>
          <w:rFonts w:cs="Courier New"/>
          <w:sz w:val="20"/>
          <w:szCs w:val="20"/>
        </w:rPr>
        <w:t xml:space="preserve"> </w:t>
      </w:r>
      <w:proofErr w:type="spellStart"/>
      <w:r w:rsidRPr="009473CF">
        <w:rPr>
          <w:rFonts w:cs="Courier New"/>
          <w:sz w:val="20"/>
          <w:szCs w:val="20"/>
        </w:rPr>
        <w:t>XMin</w:t>
      </w:r>
      <w:proofErr w:type="spellEnd"/>
      <w:r w:rsidRPr="009473CF">
        <w:rPr>
          <w:rFonts w:cs="Courier New"/>
          <w:sz w:val="20"/>
          <w:szCs w:val="20"/>
        </w:rPr>
        <w:t xml:space="preserve">="3027273.37" </w:t>
      </w:r>
      <w:proofErr w:type="spellStart"/>
      <w:r w:rsidRPr="009473CF">
        <w:rPr>
          <w:rFonts w:cs="Courier New"/>
          <w:sz w:val="20"/>
          <w:szCs w:val="20"/>
        </w:rPr>
        <w:t>YMin</w:t>
      </w:r>
      <w:proofErr w:type="spellEnd"/>
      <w:r w:rsidRPr="009473CF">
        <w:rPr>
          <w:rFonts w:cs="Courier New"/>
          <w:sz w:val="20"/>
          <w:szCs w:val="20"/>
        </w:rPr>
        <w:t xml:space="preserve">="10338043.1" </w:t>
      </w:r>
      <w:proofErr w:type="spellStart"/>
      <w:r w:rsidRPr="009473CF">
        <w:rPr>
          <w:rFonts w:cs="Courier New"/>
          <w:sz w:val="20"/>
          <w:szCs w:val="20"/>
        </w:rPr>
        <w:t>XMax</w:t>
      </w:r>
      <w:proofErr w:type="spellEnd"/>
      <w:r w:rsidRPr="009473CF">
        <w:rPr>
          <w:rFonts w:cs="Courier New"/>
          <w:sz w:val="20"/>
          <w:szCs w:val="20"/>
        </w:rPr>
        <w:t xml:space="preserve">="3037864" </w:t>
      </w:r>
      <w:proofErr w:type="spellStart"/>
      <w:r w:rsidRPr="009473CF">
        <w:rPr>
          <w:rFonts w:cs="Courier New"/>
          <w:sz w:val="20"/>
          <w:szCs w:val="20"/>
        </w:rPr>
        <w:t>YMax</w:t>
      </w:r>
      <w:proofErr w:type="spellEnd"/>
      <w:r w:rsidRPr="009473CF">
        <w:rPr>
          <w:rFonts w:cs="Courier New"/>
          <w:sz w:val="20"/>
          <w:szCs w:val="20"/>
        </w:rPr>
        <w:t>="10354760.9"/&gt;</w:t>
      </w:r>
    </w:p>
    <w:p w:rsidR="009473CF" w:rsidRPr="009473CF" w:rsidRDefault="009473CF" w:rsidP="009473CF">
      <w:pPr>
        <w:autoSpaceDE w:val="0"/>
        <w:autoSpaceDN w:val="0"/>
        <w:adjustRightInd w:val="0"/>
        <w:spacing w:after="0" w:line="240" w:lineRule="auto"/>
        <w:rPr>
          <w:rFonts w:cs="Courier New"/>
          <w:sz w:val="20"/>
          <w:szCs w:val="20"/>
        </w:rPr>
      </w:pPr>
      <w:r w:rsidRPr="009473CF">
        <w:rPr>
          <w:rFonts w:cs="Courier New"/>
          <w:sz w:val="20"/>
          <w:szCs w:val="20"/>
        </w:rPr>
        <w:t xml:space="preserve">    </w:t>
      </w:r>
      <w:r>
        <w:rPr>
          <w:rFonts w:cs="Courier New"/>
          <w:sz w:val="20"/>
          <w:szCs w:val="20"/>
        </w:rPr>
        <w:tab/>
      </w:r>
      <w:r>
        <w:rPr>
          <w:rFonts w:cs="Courier New"/>
          <w:sz w:val="20"/>
          <w:szCs w:val="20"/>
        </w:rPr>
        <w:tab/>
      </w:r>
      <w:r w:rsidRPr="009473CF">
        <w:rPr>
          <w:rFonts w:cs="Courier New"/>
          <w:sz w:val="20"/>
          <w:szCs w:val="20"/>
        </w:rPr>
        <w:t xml:space="preserve">&lt;Profiles </w:t>
      </w:r>
      <w:proofErr w:type="spellStart"/>
      <w:r w:rsidRPr="009473CF">
        <w:rPr>
          <w:rFonts w:cs="Courier New"/>
          <w:sz w:val="20"/>
          <w:szCs w:val="20"/>
        </w:rPr>
        <w:t>NumberOf</w:t>
      </w:r>
      <w:proofErr w:type="spellEnd"/>
      <w:r w:rsidRPr="009473CF">
        <w:rPr>
          <w:rFonts w:cs="Courier New"/>
          <w:sz w:val="20"/>
          <w:szCs w:val="20"/>
        </w:rPr>
        <w:t>="6"&gt;</w:t>
      </w:r>
    </w:p>
    <w:p w:rsidR="009473CF" w:rsidRPr="009473CF" w:rsidRDefault="009473CF" w:rsidP="009473CF">
      <w:pPr>
        <w:autoSpaceDE w:val="0"/>
        <w:autoSpaceDN w:val="0"/>
        <w:adjustRightInd w:val="0"/>
        <w:spacing w:after="0" w:line="240" w:lineRule="auto"/>
        <w:ind w:left="1440"/>
        <w:rPr>
          <w:rFonts w:cs="Courier New"/>
          <w:sz w:val="20"/>
          <w:szCs w:val="20"/>
        </w:rPr>
      </w:pPr>
      <w:r w:rsidRPr="009473CF">
        <w:rPr>
          <w:rFonts w:cs="Courier New"/>
          <w:sz w:val="20"/>
          <w:szCs w:val="20"/>
        </w:rPr>
        <w:t xml:space="preserve">      </w:t>
      </w:r>
      <w:r>
        <w:rPr>
          <w:rFonts w:cs="Courier New"/>
          <w:sz w:val="20"/>
          <w:szCs w:val="20"/>
        </w:rPr>
        <w:tab/>
      </w:r>
      <w:r w:rsidRPr="009473CF">
        <w:rPr>
          <w:rFonts w:cs="Courier New"/>
          <w:sz w:val="20"/>
          <w:szCs w:val="20"/>
        </w:rPr>
        <w:t>&lt;Profile ID="P001" Alias="2Year" Description="2-Year"/&gt;</w:t>
      </w:r>
    </w:p>
    <w:p w:rsidR="009473CF" w:rsidRPr="009473CF" w:rsidRDefault="009473CF" w:rsidP="009473CF">
      <w:pPr>
        <w:autoSpaceDE w:val="0"/>
        <w:autoSpaceDN w:val="0"/>
        <w:adjustRightInd w:val="0"/>
        <w:spacing w:after="0" w:line="240" w:lineRule="auto"/>
        <w:ind w:left="1440"/>
        <w:rPr>
          <w:rFonts w:cs="Courier New"/>
          <w:sz w:val="20"/>
          <w:szCs w:val="20"/>
        </w:rPr>
      </w:pPr>
      <w:r w:rsidRPr="009473CF">
        <w:rPr>
          <w:rFonts w:cs="Courier New"/>
          <w:sz w:val="20"/>
          <w:szCs w:val="20"/>
        </w:rPr>
        <w:t xml:space="preserve">      </w:t>
      </w:r>
      <w:r>
        <w:rPr>
          <w:rFonts w:cs="Courier New"/>
          <w:sz w:val="20"/>
          <w:szCs w:val="20"/>
        </w:rPr>
        <w:tab/>
      </w:r>
      <w:r w:rsidRPr="009473CF">
        <w:rPr>
          <w:rFonts w:cs="Courier New"/>
          <w:sz w:val="20"/>
          <w:szCs w:val="20"/>
        </w:rPr>
        <w:t>&lt;Profile ID="P002" Alias="5Year" Description="5-Year"/&gt;</w:t>
      </w:r>
    </w:p>
    <w:p w:rsidR="009473CF" w:rsidRPr="009473CF" w:rsidRDefault="009473CF" w:rsidP="009473CF">
      <w:pPr>
        <w:autoSpaceDE w:val="0"/>
        <w:autoSpaceDN w:val="0"/>
        <w:adjustRightInd w:val="0"/>
        <w:spacing w:after="0" w:line="240" w:lineRule="auto"/>
        <w:ind w:left="1440"/>
        <w:rPr>
          <w:rFonts w:cs="Courier New"/>
          <w:sz w:val="20"/>
          <w:szCs w:val="20"/>
        </w:rPr>
      </w:pPr>
      <w:r w:rsidRPr="009473CF">
        <w:rPr>
          <w:rFonts w:cs="Courier New"/>
          <w:sz w:val="20"/>
          <w:szCs w:val="20"/>
        </w:rPr>
        <w:t xml:space="preserve">      </w:t>
      </w:r>
      <w:r>
        <w:rPr>
          <w:rFonts w:cs="Courier New"/>
          <w:sz w:val="20"/>
          <w:szCs w:val="20"/>
        </w:rPr>
        <w:tab/>
      </w:r>
      <w:r w:rsidRPr="009473CF">
        <w:rPr>
          <w:rFonts w:cs="Courier New"/>
          <w:sz w:val="20"/>
          <w:szCs w:val="20"/>
        </w:rPr>
        <w:t>&lt;Profile ID="P003" Alias="10Year" Description="10-Year"/&gt;</w:t>
      </w:r>
    </w:p>
    <w:p w:rsidR="009473CF" w:rsidRPr="009473CF" w:rsidRDefault="009473CF" w:rsidP="009473CF">
      <w:pPr>
        <w:autoSpaceDE w:val="0"/>
        <w:autoSpaceDN w:val="0"/>
        <w:adjustRightInd w:val="0"/>
        <w:spacing w:after="0" w:line="240" w:lineRule="auto"/>
        <w:ind w:left="1440"/>
        <w:rPr>
          <w:rFonts w:cs="Courier New"/>
          <w:sz w:val="20"/>
          <w:szCs w:val="20"/>
        </w:rPr>
      </w:pPr>
      <w:r w:rsidRPr="009473CF">
        <w:rPr>
          <w:rFonts w:cs="Courier New"/>
          <w:sz w:val="20"/>
          <w:szCs w:val="20"/>
        </w:rPr>
        <w:t xml:space="preserve">      </w:t>
      </w:r>
      <w:r>
        <w:rPr>
          <w:rFonts w:cs="Courier New"/>
          <w:sz w:val="20"/>
          <w:szCs w:val="20"/>
        </w:rPr>
        <w:tab/>
      </w:r>
      <w:r w:rsidRPr="009473CF">
        <w:rPr>
          <w:rFonts w:cs="Courier New"/>
          <w:sz w:val="20"/>
          <w:szCs w:val="20"/>
        </w:rPr>
        <w:t>&lt;Profile ID="P004" Alias="25Year" Description="25-Year"/&gt;</w:t>
      </w:r>
    </w:p>
    <w:p w:rsidR="009473CF" w:rsidRPr="009473CF" w:rsidRDefault="009473CF" w:rsidP="009473CF">
      <w:pPr>
        <w:autoSpaceDE w:val="0"/>
        <w:autoSpaceDN w:val="0"/>
        <w:adjustRightInd w:val="0"/>
        <w:spacing w:after="0" w:line="240" w:lineRule="auto"/>
        <w:ind w:left="1440"/>
        <w:rPr>
          <w:rFonts w:cs="Courier New"/>
          <w:sz w:val="20"/>
          <w:szCs w:val="20"/>
        </w:rPr>
      </w:pPr>
      <w:r w:rsidRPr="009473CF">
        <w:rPr>
          <w:rFonts w:cs="Courier New"/>
          <w:sz w:val="20"/>
          <w:szCs w:val="20"/>
        </w:rPr>
        <w:t xml:space="preserve">      </w:t>
      </w:r>
      <w:r>
        <w:rPr>
          <w:rFonts w:cs="Courier New"/>
          <w:sz w:val="20"/>
          <w:szCs w:val="20"/>
        </w:rPr>
        <w:tab/>
      </w:r>
      <w:r w:rsidRPr="009473CF">
        <w:rPr>
          <w:rFonts w:cs="Courier New"/>
          <w:sz w:val="20"/>
          <w:szCs w:val="20"/>
        </w:rPr>
        <w:t>&lt;Profile ID="P005" Alias="50Year" Description="50-Year"/&gt;</w:t>
      </w:r>
    </w:p>
    <w:p w:rsidR="009473CF" w:rsidRPr="009473CF" w:rsidRDefault="009473CF" w:rsidP="009473CF">
      <w:pPr>
        <w:autoSpaceDE w:val="0"/>
        <w:autoSpaceDN w:val="0"/>
        <w:adjustRightInd w:val="0"/>
        <w:spacing w:after="0" w:line="240" w:lineRule="auto"/>
        <w:ind w:left="1440"/>
        <w:rPr>
          <w:rFonts w:cs="Courier New"/>
          <w:sz w:val="20"/>
          <w:szCs w:val="20"/>
        </w:rPr>
      </w:pPr>
      <w:r w:rsidRPr="009473CF">
        <w:rPr>
          <w:rFonts w:cs="Courier New"/>
          <w:sz w:val="20"/>
          <w:szCs w:val="20"/>
        </w:rPr>
        <w:t xml:space="preserve">      </w:t>
      </w:r>
      <w:r>
        <w:rPr>
          <w:rFonts w:cs="Courier New"/>
          <w:sz w:val="20"/>
          <w:szCs w:val="20"/>
        </w:rPr>
        <w:tab/>
      </w:r>
      <w:r w:rsidRPr="009473CF">
        <w:rPr>
          <w:rFonts w:cs="Courier New"/>
          <w:sz w:val="20"/>
          <w:szCs w:val="20"/>
        </w:rPr>
        <w:t>&lt;Profile ID="P006" Alias="100Year" Description="100-Year"/&gt;</w:t>
      </w:r>
    </w:p>
    <w:p w:rsidR="009473CF" w:rsidRPr="009473CF" w:rsidRDefault="009473CF" w:rsidP="009473CF">
      <w:pPr>
        <w:autoSpaceDE w:val="0"/>
        <w:autoSpaceDN w:val="0"/>
        <w:adjustRightInd w:val="0"/>
        <w:spacing w:after="0" w:line="240" w:lineRule="auto"/>
        <w:rPr>
          <w:rFonts w:cs="Courier New"/>
          <w:sz w:val="20"/>
          <w:szCs w:val="20"/>
        </w:rPr>
      </w:pPr>
      <w:r w:rsidRPr="009473CF">
        <w:rPr>
          <w:rFonts w:cs="Courier New"/>
          <w:sz w:val="20"/>
          <w:szCs w:val="20"/>
        </w:rPr>
        <w:t xml:space="preserve">   </w:t>
      </w:r>
      <w:r>
        <w:rPr>
          <w:rFonts w:cs="Courier New"/>
          <w:sz w:val="20"/>
          <w:szCs w:val="20"/>
        </w:rPr>
        <w:tab/>
      </w:r>
      <w:r>
        <w:rPr>
          <w:rFonts w:cs="Courier New"/>
          <w:sz w:val="20"/>
          <w:szCs w:val="20"/>
        </w:rPr>
        <w:tab/>
      </w:r>
      <w:r w:rsidRPr="009473CF">
        <w:rPr>
          <w:rFonts w:cs="Courier New"/>
          <w:sz w:val="20"/>
          <w:szCs w:val="20"/>
        </w:rPr>
        <w:t xml:space="preserve"> &lt;/Profiles&gt;</w:t>
      </w:r>
    </w:p>
    <w:p w:rsidR="009473CF" w:rsidRPr="009473CF" w:rsidRDefault="009473CF" w:rsidP="009473CF">
      <w:pPr>
        <w:autoSpaceDE w:val="0"/>
        <w:autoSpaceDN w:val="0"/>
        <w:adjustRightInd w:val="0"/>
        <w:spacing w:after="0" w:line="240" w:lineRule="auto"/>
        <w:rPr>
          <w:rFonts w:cs="Courier New"/>
          <w:sz w:val="20"/>
          <w:szCs w:val="20"/>
        </w:rPr>
      </w:pPr>
      <w:r w:rsidRPr="009473CF">
        <w:rPr>
          <w:rFonts w:cs="Courier New"/>
          <w:sz w:val="20"/>
          <w:szCs w:val="20"/>
        </w:rPr>
        <w:t xml:space="preserve">    </w:t>
      </w:r>
      <w:r>
        <w:rPr>
          <w:rFonts w:cs="Courier New"/>
          <w:sz w:val="20"/>
          <w:szCs w:val="20"/>
        </w:rPr>
        <w:tab/>
      </w:r>
      <w:r>
        <w:rPr>
          <w:rFonts w:cs="Courier New"/>
          <w:sz w:val="20"/>
          <w:szCs w:val="20"/>
        </w:rPr>
        <w:tab/>
      </w:r>
      <w:r w:rsidRPr="009473CF">
        <w:rPr>
          <w:rFonts w:cs="Courier New"/>
          <w:sz w:val="20"/>
          <w:szCs w:val="20"/>
        </w:rPr>
        <w:t>&lt;</w:t>
      </w:r>
      <w:proofErr w:type="spellStart"/>
      <w:r w:rsidRPr="009473CF">
        <w:rPr>
          <w:rFonts w:cs="Courier New"/>
          <w:sz w:val="20"/>
          <w:szCs w:val="20"/>
        </w:rPr>
        <w:t>NumberOfReaches</w:t>
      </w:r>
      <w:proofErr w:type="spellEnd"/>
      <w:r w:rsidRPr="009473CF">
        <w:rPr>
          <w:rFonts w:cs="Courier New"/>
          <w:sz w:val="20"/>
          <w:szCs w:val="20"/>
        </w:rPr>
        <w:t>&gt;5&lt;/</w:t>
      </w:r>
      <w:proofErr w:type="spellStart"/>
      <w:r w:rsidRPr="009473CF">
        <w:rPr>
          <w:rFonts w:cs="Courier New"/>
          <w:sz w:val="20"/>
          <w:szCs w:val="20"/>
        </w:rPr>
        <w:t>NumberOfReaches</w:t>
      </w:r>
      <w:proofErr w:type="spellEnd"/>
      <w:r w:rsidRPr="009473CF">
        <w:rPr>
          <w:rFonts w:cs="Courier New"/>
          <w:sz w:val="20"/>
          <w:szCs w:val="20"/>
        </w:rPr>
        <w:t>&gt;</w:t>
      </w:r>
    </w:p>
    <w:p w:rsidR="009473CF" w:rsidRPr="009473CF" w:rsidRDefault="009473CF" w:rsidP="009473CF">
      <w:pPr>
        <w:autoSpaceDE w:val="0"/>
        <w:autoSpaceDN w:val="0"/>
        <w:adjustRightInd w:val="0"/>
        <w:spacing w:after="0" w:line="240" w:lineRule="auto"/>
        <w:rPr>
          <w:rFonts w:cs="Courier New"/>
          <w:sz w:val="20"/>
          <w:szCs w:val="20"/>
        </w:rPr>
      </w:pPr>
      <w:r w:rsidRPr="009473CF">
        <w:rPr>
          <w:rFonts w:cs="Courier New"/>
          <w:sz w:val="20"/>
          <w:szCs w:val="20"/>
        </w:rPr>
        <w:t xml:space="preserve">    </w:t>
      </w:r>
      <w:r>
        <w:rPr>
          <w:rFonts w:cs="Courier New"/>
          <w:sz w:val="20"/>
          <w:szCs w:val="20"/>
        </w:rPr>
        <w:tab/>
      </w:r>
      <w:r>
        <w:rPr>
          <w:rFonts w:cs="Courier New"/>
          <w:sz w:val="20"/>
          <w:szCs w:val="20"/>
        </w:rPr>
        <w:tab/>
      </w:r>
      <w:r w:rsidRPr="009473CF">
        <w:rPr>
          <w:rFonts w:cs="Courier New"/>
          <w:sz w:val="20"/>
          <w:szCs w:val="20"/>
        </w:rPr>
        <w:t>&lt;</w:t>
      </w:r>
      <w:proofErr w:type="spellStart"/>
      <w:r w:rsidRPr="009473CF">
        <w:rPr>
          <w:rFonts w:cs="Courier New"/>
          <w:sz w:val="20"/>
          <w:szCs w:val="20"/>
        </w:rPr>
        <w:t>NumberOfCrossSections</w:t>
      </w:r>
      <w:proofErr w:type="spellEnd"/>
      <w:r w:rsidRPr="009473CF">
        <w:rPr>
          <w:rFonts w:cs="Courier New"/>
          <w:sz w:val="20"/>
          <w:szCs w:val="20"/>
        </w:rPr>
        <w:t>&gt;79&lt;/</w:t>
      </w:r>
      <w:proofErr w:type="spellStart"/>
      <w:r w:rsidRPr="009473CF">
        <w:rPr>
          <w:rFonts w:cs="Courier New"/>
          <w:sz w:val="20"/>
          <w:szCs w:val="20"/>
        </w:rPr>
        <w:t>NumberOfCrossSections</w:t>
      </w:r>
      <w:proofErr w:type="spellEnd"/>
      <w:r w:rsidRPr="009473CF">
        <w:rPr>
          <w:rFonts w:cs="Courier New"/>
          <w:sz w:val="20"/>
          <w:szCs w:val="20"/>
        </w:rPr>
        <w:t>&gt;</w:t>
      </w:r>
    </w:p>
    <w:p w:rsidR="009473CF" w:rsidRPr="009473CF" w:rsidRDefault="009473CF" w:rsidP="009473CF">
      <w:pPr>
        <w:autoSpaceDE w:val="0"/>
        <w:autoSpaceDN w:val="0"/>
        <w:adjustRightInd w:val="0"/>
        <w:spacing w:after="0" w:line="240" w:lineRule="auto"/>
        <w:rPr>
          <w:rFonts w:cs="Courier New"/>
          <w:sz w:val="20"/>
          <w:szCs w:val="20"/>
        </w:rPr>
      </w:pPr>
      <w:r w:rsidRPr="009473CF">
        <w:rPr>
          <w:rFonts w:cs="Courier New"/>
          <w:sz w:val="20"/>
          <w:szCs w:val="20"/>
        </w:rPr>
        <w:t xml:space="preserve">    </w:t>
      </w:r>
      <w:r>
        <w:rPr>
          <w:rFonts w:cs="Courier New"/>
          <w:sz w:val="20"/>
          <w:szCs w:val="20"/>
        </w:rPr>
        <w:tab/>
      </w:r>
      <w:r>
        <w:rPr>
          <w:rFonts w:cs="Courier New"/>
          <w:sz w:val="20"/>
          <w:szCs w:val="20"/>
        </w:rPr>
        <w:tab/>
      </w:r>
      <w:r w:rsidRPr="009473CF">
        <w:rPr>
          <w:rFonts w:cs="Courier New"/>
          <w:sz w:val="20"/>
          <w:szCs w:val="20"/>
        </w:rPr>
        <w:t>&lt;</w:t>
      </w:r>
      <w:proofErr w:type="spellStart"/>
      <w:r w:rsidRPr="009473CF">
        <w:rPr>
          <w:rFonts w:cs="Courier New"/>
          <w:sz w:val="20"/>
          <w:szCs w:val="20"/>
        </w:rPr>
        <w:t>MapProjection</w:t>
      </w:r>
      <w:proofErr w:type="spellEnd"/>
      <w:r w:rsidRPr="009473CF">
        <w:rPr>
          <w:rFonts w:cs="Courier New"/>
          <w:sz w:val="20"/>
          <w:szCs w:val="20"/>
        </w:rPr>
        <w:t>&gt;&lt;/</w:t>
      </w:r>
      <w:proofErr w:type="spellStart"/>
      <w:r w:rsidRPr="009473CF">
        <w:rPr>
          <w:rFonts w:cs="Courier New"/>
          <w:sz w:val="20"/>
          <w:szCs w:val="20"/>
        </w:rPr>
        <w:t>MapProjection</w:t>
      </w:r>
      <w:proofErr w:type="spellEnd"/>
      <w:r w:rsidRPr="009473CF">
        <w:rPr>
          <w:rFonts w:cs="Courier New"/>
          <w:sz w:val="20"/>
          <w:szCs w:val="20"/>
        </w:rPr>
        <w:t>&gt;</w:t>
      </w:r>
    </w:p>
    <w:p w:rsidR="009473CF" w:rsidRPr="009473CF" w:rsidRDefault="009473CF" w:rsidP="009473CF">
      <w:pPr>
        <w:autoSpaceDE w:val="0"/>
        <w:autoSpaceDN w:val="0"/>
        <w:adjustRightInd w:val="0"/>
        <w:spacing w:after="0" w:line="240" w:lineRule="auto"/>
        <w:rPr>
          <w:rFonts w:cs="Courier New"/>
          <w:sz w:val="20"/>
          <w:szCs w:val="20"/>
        </w:rPr>
      </w:pPr>
      <w:r w:rsidRPr="009473CF">
        <w:rPr>
          <w:rFonts w:cs="Courier New"/>
          <w:sz w:val="20"/>
          <w:szCs w:val="20"/>
        </w:rPr>
        <w:t xml:space="preserve">    </w:t>
      </w:r>
      <w:r>
        <w:rPr>
          <w:rFonts w:cs="Courier New"/>
          <w:sz w:val="20"/>
          <w:szCs w:val="20"/>
        </w:rPr>
        <w:tab/>
      </w:r>
      <w:r>
        <w:rPr>
          <w:rFonts w:cs="Courier New"/>
          <w:sz w:val="20"/>
          <w:szCs w:val="20"/>
        </w:rPr>
        <w:tab/>
      </w:r>
      <w:r w:rsidRPr="009473CF">
        <w:rPr>
          <w:rFonts w:cs="Courier New"/>
          <w:sz w:val="20"/>
          <w:szCs w:val="20"/>
        </w:rPr>
        <w:t>&lt;</w:t>
      </w:r>
      <w:proofErr w:type="spellStart"/>
      <w:r w:rsidRPr="009473CF">
        <w:rPr>
          <w:rFonts w:cs="Courier New"/>
          <w:sz w:val="20"/>
          <w:szCs w:val="20"/>
        </w:rPr>
        <w:t>ProjectionZone</w:t>
      </w:r>
      <w:proofErr w:type="spellEnd"/>
      <w:r w:rsidRPr="009473CF">
        <w:rPr>
          <w:rFonts w:cs="Courier New"/>
          <w:sz w:val="20"/>
          <w:szCs w:val="20"/>
        </w:rPr>
        <w:t>&gt;&lt;/</w:t>
      </w:r>
      <w:proofErr w:type="spellStart"/>
      <w:r w:rsidRPr="009473CF">
        <w:rPr>
          <w:rFonts w:cs="Courier New"/>
          <w:sz w:val="20"/>
          <w:szCs w:val="20"/>
        </w:rPr>
        <w:t>ProjectionZone</w:t>
      </w:r>
      <w:proofErr w:type="spellEnd"/>
      <w:r w:rsidRPr="009473CF">
        <w:rPr>
          <w:rFonts w:cs="Courier New"/>
          <w:sz w:val="20"/>
          <w:szCs w:val="20"/>
        </w:rPr>
        <w:t>&gt;</w:t>
      </w:r>
    </w:p>
    <w:p w:rsidR="009473CF" w:rsidRPr="009473CF" w:rsidRDefault="009473CF" w:rsidP="009473CF">
      <w:pPr>
        <w:autoSpaceDE w:val="0"/>
        <w:autoSpaceDN w:val="0"/>
        <w:adjustRightInd w:val="0"/>
        <w:spacing w:after="0" w:line="240" w:lineRule="auto"/>
        <w:rPr>
          <w:rFonts w:cs="Courier New"/>
          <w:sz w:val="20"/>
          <w:szCs w:val="20"/>
        </w:rPr>
      </w:pPr>
      <w:r w:rsidRPr="009473CF">
        <w:rPr>
          <w:rFonts w:cs="Courier New"/>
          <w:sz w:val="20"/>
          <w:szCs w:val="20"/>
        </w:rPr>
        <w:t xml:space="preserve">    </w:t>
      </w:r>
      <w:r>
        <w:rPr>
          <w:rFonts w:cs="Courier New"/>
          <w:sz w:val="20"/>
          <w:szCs w:val="20"/>
        </w:rPr>
        <w:tab/>
      </w:r>
      <w:r>
        <w:rPr>
          <w:rFonts w:cs="Courier New"/>
          <w:sz w:val="20"/>
          <w:szCs w:val="20"/>
        </w:rPr>
        <w:tab/>
      </w:r>
      <w:r w:rsidRPr="009473CF">
        <w:rPr>
          <w:rFonts w:cs="Courier New"/>
          <w:sz w:val="20"/>
          <w:szCs w:val="20"/>
        </w:rPr>
        <w:t>&lt;Datum&gt;&lt;/Datum&gt;</w:t>
      </w:r>
    </w:p>
    <w:p w:rsidR="009473CF" w:rsidRPr="009473CF" w:rsidRDefault="009473CF" w:rsidP="009473CF">
      <w:pPr>
        <w:autoSpaceDE w:val="0"/>
        <w:autoSpaceDN w:val="0"/>
        <w:adjustRightInd w:val="0"/>
        <w:spacing w:after="0" w:line="240" w:lineRule="auto"/>
        <w:rPr>
          <w:rFonts w:cs="Courier New"/>
          <w:sz w:val="20"/>
          <w:szCs w:val="20"/>
        </w:rPr>
      </w:pPr>
      <w:r w:rsidRPr="009473CF">
        <w:rPr>
          <w:rFonts w:cs="Courier New"/>
          <w:sz w:val="20"/>
          <w:szCs w:val="20"/>
        </w:rPr>
        <w:t xml:space="preserve">    </w:t>
      </w:r>
      <w:r>
        <w:rPr>
          <w:rFonts w:cs="Courier New"/>
          <w:sz w:val="20"/>
          <w:szCs w:val="20"/>
        </w:rPr>
        <w:tab/>
      </w:r>
      <w:r>
        <w:rPr>
          <w:rFonts w:cs="Courier New"/>
          <w:sz w:val="20"/>
          <w:szCs w:val="20"/>
        </w:rPr>
        <w:tab/>
      </w:r>
      <w:r w:rsidRPr="009473CF">
        <w:rPr>
          <w:rFonts w:cs="Courier New"/>
          <w:sz w:val="20"/>
          <w:szCs w:val="20"/>
        </w:rPr>
        <w:t>&lt;</w:t>
      </w:r>
      <w:proofErr w:type="spellStart"/>
      <w:r w:rsidRPr="009473CF">
        <w:rPr>
          <w:rFonts w:cs="Courier New"/>
          <w:sz w:val="20"/>
          <w:szCs w:val="20"/>
        </w:rPr>
        <w:t>MapUnits</w:t>
      </w:r>
      <w:proofErr w:type="spellEnd"/>
      <w:r w:rsidRPr="009473CF">
        <w:rPr>
          <w:rFonts w:cs="Courier New"/>
          <w:sz w:val="20"/>
          <w:szCs w:val="20"/>
        </w:rPr>
        <w:t>&gt;&lt;/</w:t>
      </w:r>
      <w:proofErr w:type="spellStart"/>
      <w:r w:rsidRPr="009473CF">
        <w:rPr>
          <w:rFonts w:cs="Courier New"/>
          <w:sz w:val="20"/>
          <w:szCs w:val="20"/>
        </w:rPr>
        <w:t>MapUnits</w:t>
      </w:r>
      <w:proofErr w:type="spellEnd"/>
      <w:r w:rsidRPr="009473CF">
        <w:rPr>
          <w:rFonts w:cs="Courier New"/>
          <w:sz w:val="20"/>
          <w:szCs w:val="20"/>
        </w:rPr>
        <w:t>&gt;</w:t>
      </w:r>
    </w:p>
    <w:p w:rsidR="009473CF" w:rsidRPr="009473CF" w:rsidRDefault="009473CF" w:rsidP="009473CF">
      <w:pPr>
        <w:autoSpaceDE w:val="0"/>
        <w:autoSpaceDN w:val="0"/>
        <w:adjustRightInd w:val="0"/>
        <w:spacing w:after="0" w:line="240" w:lineRule="auto"/>
        <w:rPr>
          <w:rFonts w:cs="Courier New"/>
          <w:sz w:val="20"/>
          <w:szCs w:val="20"/>
        </w:rPr>
      </w:pPr>
      <w:r w:rsidRPr="009473CF">
        <w:rPr>
          <w:rFonts w:cs="Courier New"/>
          <w:sz w:val="20"/>
          <w:szCs w:val="20"/>
        </w:rPr>
        <w:t xml:space="preserve">    </w:t>
      </w:r>
      <w:r>
        <w:rPr>
          <w:rFonts w:cs="Courier New"/>
          <w:sz w:val="20"/>
          <w:szCs w:val="20"/>
        </w:rPr>
        <w:tab/>
      </w:r>
      <w:r>
        <w:rPr>
          <w:rFonts w:cs="Courier New"/>
          <w:sz w:val="20"/>
          <w:szCs w:val="20"/>
        </w:rPr>
        <w:tab/>
      </w:r>
      <w:r w:rsidRPr="009473CF">
        <w:rPr>
          <w:rFonts w:cs="Courier New"/>
          <w:sz w:val="20"/>
          <w:szCs w:val="20"/>
        </w:rPr>
        <w:t>&lt;</w:t>
      </w:r>
      <w:proofErr w:type="spellStart"/>
      <w:r w:rsidRPr="009473CF">
        <w:rPr>
          <w:rFonts w:cs="Courier New"/>
          <w:sz w:val="20"/>
          <w:szCs w:val="20"/>
        </w:rPr>
        <w:t>VerticalDatum</w:t>
      </w:r>
      <w:proofErr w:type="spellEnd"/>
      <w:r w:rsidRPr="009473CF">
        <w:rPr>
          <w:rFonts w:cs="Courier New"/>
          <w:sz w:val="20"/>
          <w:szCs w:val="20"/>
        </w:rPr>
        <w:t>&gt;&lt;/</w:t>
      </w:r>
      <w:proofErr w:type="spellStart"/>
      <w:r w:rsidRPr="009473CF">
        <w:rPr>
          <w:rFonts w:cs="Courier New"/>
          <w:sz w:val="20"/>
          <w:szCs w:val="20"/>
        </w:rPr>
        <w:t>VerticalDatum</w:t>
      </w:r>
      <w:proofErr w:type="spellEnd"/>
      <w:r w:rsidRPr="009473CF">
        <w:rPr>
          <w:rFonts w:cs="Courier New"/>
          <w:sz w:val="20"/>
          <w:szCs w:val="20"/>
        </w:rPr>
        <w:t>&gt;</w:t>
      </w:r>
    </w:p>
    <w:p w:rsidR="009473CF" w:rsidRPr="009473CF" w:rsidRDefault="009473CF" w:rsidP="009473CF">
      <w:pPr>
        <w:autoSpaceDE w:val="0"/>
        <w:autoSpaceDN w:val="0"/>
        <w:adjustRightInd w:val="0"/>
        <w:spacing w:after="0" w:line="240" w:lineRule="auto"/>
        <w:rPr>
          <w:rFonts w:cs="Courier New"/>
          <w:sz w:val="20"/>
          <w:szCs w:val="20"/>
        </w:rPr>
      </w:pPr>
      <w:r w:rsidRPr="009473CF">
        <w:rPr>
          <w:rFonts w:cs="Courier New"/>
          <w:sz w:val="20"/>
          <w:szCs w:val="20"/>
        </w:rPr>
        <w:t xml:space="preserve">  </w:t>
      </w:r>
      <w:r>
        <w:rPr>
          <w:rFonts w:cs="Courier New"/>
          <w:sz w:val="20"/>
          <w:szCs w:val="20"/>
        </w:rPr>
        <w:tab/>
      </w:r>
      <w:r w:rsidRPr="009473CF">
        <w:rPr>
          <w:rFonts w:cs="Courier New"/>
          <w:sz w:val="20"/>
          <w:szCs w:val="20"/>
        </w:rPr>
        <w:t>&lt;/Header&gt;</w:t>
      </w:r>
    </w:p>
    <w:p w:rsidR="009473CF" w:rsidRPr="009473CF" w:rsidRDefault="009473CF" w:rsidP="009473CF">
      <w:pPr>
        <w:autoSpaceDE w:val="0"/>
        <w:autoSpaceDN w:val="0"/>
        <w:adjustRightInd w:val="0"/>
        <w:spacing w:after="0" w:line="240" w:lineRule="auto"/>
        <w:rPr>
          <w:rFonts w:cs="Courier New"/>
          <w:sz w:val="20"/>
          <w:szCs w:val="20"/>
        </w:rPr>
      </w:pPr>
      <w:r w:rsidRPr="009473CF">
        <w:rPr>
          <w:rFonts w:cs="Courier New"/>
          <w:sz w:val="20"/>
          <w:szCs w:val="20"/>
        </w:rPr>
        <w:t xml:space="preserve">  </w:t>
      </w:r>
      <w:r w:rsidR="0093362B">
        <w:rPr>
          <w:rFonts w:cs="Courier New"/>
          <w:sz w:val="20"/>
          <w:szCs w:val="20"/>
        </w:rPr>
        <w:tab/>
      </w:r>
      <w:r w:rsidRPr="009473CF">
        <w:rPr>
          <w:rFonts w:cs="Courier New"/>
          <w:sz w:val="20"/>
          <w:szCs w:val="20"/>
        </w:rPr>
        <w:t>&lt;</w:t>
      </w:r>
      <w:proofErr w:type="spellStart"/>
      <w:r w:rsidRPr="009473CF">
        <w:rPr>
          <w:rFonts w:cs="Courier New"/>
          <w:sz w:val="20"/>
          <w:szCs w:val="20"/>
        </w:rPr>
        <w:t>StreamNetwork</w:t>
      </w:r>
      <w:proofErr w:type="spellEnd"/>
      <w:r w:rsidRPr="009473CF">
        <w:rPr>
          <w:rFonts w:cs="Courier New"/>
          <w:sz w:val="20"/>
          <w:szCs w:val="20"/>
        </w:rPr>
        <w:t>&gt;</w:t>
      </w:r>
    </w:p>
    <w:p w:rsidR="009473CF" w:rsidRPr="009473CF" w:rsidRDefault="009473CF" w:rsidP="0093362B">
      <w:pPr>
        <w:autoSpaceDE w:val="0"/>
        <w:autoSpaceDN w:val="0"/>
        <w:adjustRightInd w:val="0"/>
        <w:spacing w:after="0" w:line="240" w:lineRule="auto"/>
        <w:ind w:left="720"/>
        <w:rPr>
          <w:rFonts w:cs="Courier New"/>
          <w:sz w:val="20"/>
          <w:szCs w:val="20"/>
        </w:rPr>
      </w:pPr>
      <w:r w:rsidRPr="009473CF">
        <w:rPr>
          <w:rFonts w:cs="Courier New"/>
          <w:sz w:val="20"/>
          <w:szCs w:val="20"/>
        </w:rPr>
        <w:t xml:space="preserve">    </w:t>
      </w:r>
      <w:r w:rsidR="0093362B">
        <w:rPr>
          <w:rFonts w:cs="Courier New"/>
          <w:sz w:val="20"/>
          <w:szCs w:val="20"/>
        </w:rPr>
        <w:tab/>
      </w:r>
      <w:r w:rsidRPr="009473CF">
        <w:rPr>
          <w:rFonts w:cs="Courier New"/>
          <w:sz w:val="20"/>
          <w:szCs w:val="20"/>
        </w:rPr>
        <w:t>&lt;</w:t>
      </w:r>
      <w:proofErr w:type="spellStart"/>
      <w:r w:rsidRPr="009473CF">
        <w:rPr>
          <w:rFonts w:cs="Courier New"/>
          <w:sz w:val="20"/>
          <w:szCs w:val="20"/>
        </w:rPr>
        <w:t>EndPoint</w:t>
      </w:r>
      <w:proofErr w:type="spellEnd"/>
      <w:r w:rsidRPr="009473CF">
        <w:rPr>
          <w:rFonts w:cs="Courier New"/>
          <w:sz w:val="20"/>
          <w:szCs w:val="20"/>
        </w:rPr>
        <w:t xml:space="preserve"> X="3030319.00" Y="10345947.00" Z="" ID="1"/&gt;</w:t>
      </w:r>
    </w:p>
    <w:p w:rsidR="009473CF" w:rsidRPr="009473CF" w:rsidRDefault="009473CF" w:rsidP="0093362B">
      <w:pPr>
        <w:autoSpaceDE w:val="0"/>
        <w:autoSpaceDN w:val="0"/>
        <w:adjustRightInd w:val="0"/>
        <w:spacing w:after="0" w:line="240" w:lineRule="auto"/>
        <w:ind w:left="720"/>
        <w:rPr>
          <w:rFonts w:cs="Courier New"/>
          <w:sz w:val="20"/>
          <w:szCs w:val="20"/>
        </w:rPr>
      </w:pPr>
      <w:r w:rsidRPr="009473CF">
        <w:rPr>
          <w:rFonts w:cs="Courier New"/>
          <w:sz w:val="20"/>
          <w:szCs w:val="20"/>
        </w:rPr>
        <w:t xml:space="preserve">    </w:t>
      </w:r>
      <w:r w:rsidR="0093362B">
        <w:rPr>
          <w:rFonts w:cs="Courier New"/>
          <w:sz w:val="20"/>
          <w:szCs w:val="20"/>
        </w:rPr>
        <w:tab/>
      </w:r>
      <w:r w:rsidRPr="009473CF">
        <w:rPr>
          <w:rFonts w:cs="Courier New"/>
          <w:sz w:val="20"/>
          <w:szCs w:val="20"/>
        </w:rPr>
        <w:t>&lt;</w:t>
      </w:r>
      <w:proofErr w:type="spellStart"/>
      <w:r w:rsidRPr="009473CF">
        <w:rPr>
          <w:rFonts w:cs="Courier New"/>
          <w:sz w:val="20"/>
          <w:szCs w:val="20"/>
        </w:rPr>
        <w:t>EndPoint</w:t>
      </w:r>
      <w:proofErr w:type="spellEnd"/>
      <w:r w:rsidRPr="009473CF">
        <w:rPr>
          <w:rFonts w:cs="Courier New"/>
          <w:sz w:val="20"/>
          <w:szCs w:val="20"/>
        </w:rPr>
        <w:t xml:space="preserve"> X="3031308.00" Y="10346604.00" Z="" ID="2"/&gt;</w:t>
      </w:r>
    </w:p>
    <w:p w:rsidR="009473CF" w:rsidRPr="009473CF" w:rsidRDefault="009473CF" w:rsidP="0093362B">
      <w:pPr>
        <w:autoSpaceDE w:val="0"/>
        <w:autoSpaceDN w:val="0"/>
        <w:adjustRightInd w:val="0"/>
        <w:spacing w:after="0" w:line="240" w:lineRule="auto"/>
        <w:ind w:left="720"/>
        <w:rPr>
          <w:rFonts w:cs="Courier New"/>
          <w:sz w:val="20"/>
          <w:szCs w:val="20"/>
        </w:rPr>
      </w:pPr>
      <w:r w:rsidRPr="009473CF">
        <w:rPr>
          <w:rFonts w:cs="Courier New"/>
          <w:sz w:val="20"/>
          <w:szCs w:val="20"/>
        </w:rPr>
        <w:t xml:space="preserve">    </w:t>
      </w:r>
      <w:r w:rsidR="0093362B">
        <w:rPr>
          <w:rFonts w:cs="Courier New"/>
          <w:sz w:val="20"/>
          <w:szCs w:val="20"/>
        </w:rPr>
        <w:tab/>
      </w:r>
      <w:r w:rsidRPr="009473CF">
        <w:rPr>
          <w:rFonts w:cs="Courier New"/>
          <w:sz w:val="20"/>
          <w:szCs w:val="20"/>
        </w:rPr>
        <w:t>&lt;</w:t>
      </w:r>
      <w:proofErr w:type="spellStart"/>
      <w:r w:rsidRPr="009473CF">
        <w:rPr>
          <w:rFonts w:cs="Courier New"/>
          <w:sz w:val="20"/>
          <w:szCs w:val="20"/>
        </w:rPr>
        <w:t>EndPoint</w:t>
      </w:r>
      <w:proofErr w:type="spellEnd"/>
      <w:r w:rsidRPr="009473CF">
        <w:rPr>
          <w:rFonts w:cs="Courier New"/>
          <w:sz w:val="20"/>
          <w:szCs w:val="20"/>
        </w:rPr>
        <w:t xml:space="preserve"> X="3034981.00" Y="10347339.00" Z="" ID="3"/&gt;</w:t>
      </w:r>
    </w:p>
    <w:p w:rsidR="009473CF" w:rsidRPr="009473CF" w:rsidRDefault="009473CF" w:rsidP="0093362B">
      <w:pPr>
        <w:autoSpaceDE w:val="0"/>
        <w:autoSpaceDN w:val="0"/>
        <w:adjustRightInd w:val="0"/>
        <w:spacing w:after="0" w:line="240" w:lineRule="auto"/>
        <w:ind w:left="720"/>
        <w:rPr>
          <w:rFonts w:cs="Courier New"/>
          <w:sz w:val="20"/>
          <w:szCs w:val="20"/>
        </w:rPr>
      </w:pPr>
      <w:r w:rsidRPr="009473CF">
        <w:rPr>
          <w:rFonts w:cs="Courier New"/>
          <w:sz w:val="20"/>
          <w:szCs w:val="20"/>
        </w:rPr>
        <w:t xml:space="preserve">    </w:t>
      </w:r>
      <w:r w:rsidR="0093362B">
        <w:rPr>
          <w:rFonts w:cs="Courier New"/>
          <w:sz w:val="20"/>
          <w:szCs w:val="20"/>
        </w:rPr>
        <w:tab/>
      </w:r>
      <w:r w:rsidRPr="009473CF">
        <w:rPr>
          <w:rFonts w:cs="Courier New"/>
          <w:sz w:val="20"/>
          <w:szCs w:val="20"/>
        </w:rPr>
        <w:t>&lt;</w:t>
      </w:r>
      <w:proofErr w:type="spellStart"/>
      <w:r w:rsidRPr="009473CF">
        <w:rPr>
          <w:rFonts w:cs="Courier New"/>
          <w:sz w:val="20"/>
          <w:szCs w:val="20"/>
        </w:rPr>
        <w:t>EndPoint</w:t>
      </w:r>
      <w:proofErr w:type="spellEnd"/>
      <w:r w:rsidRPr="009473CF">
        <w:rPr>
          <w:rFonts w:cs="Courier New"/>
          <w:sz w:val="20"/>
          <w:szCs w:val="20"/>
        </w:rPr>
        <w:t xml:space="preserve"> X="3032124.00" Y="10354101.00" Z="" ID="4"/&gt;</w:t>
      </w:r>
    </w:p>
    <w:p w:rsidR="009473CF" w:rsidRPr="009473CF" w:rsidRDefault="009473CF" w:rsidP="0093362B">
      <w:pPr>
        <w:autoSpaceDE w:val="0"/>
        <w:autoSpaceDN w:val="0"/>
        <w:adjustRightInd w:val="0"/>
        <w:spacing w:after="0" w:line="240" w:lineRule="auto"/>
        <w:ind w:left="720"/>
        <w:rPr>
          <w:rFonts w:cs="Courier New"/>
          <w:sz w:val="20"/>
          <w:szCs w:val="20"/>
        </w:rPr>
      </w:pPr>
      <w:r w:rsidRPr="009473CF">
        <w:rPr>
          <w:rFonts w:cs="Courier New"/>
          <w:sz w:val="20"/>
          <w:szCs w:val="20"/>
        </w:rPr>
        <w:t xml:space="preserve">    </w:t>
      </w:r>
      <w:r w:rsidR="0093362B">
        <w:rPr>
          <w:rFonts w:cs="Courier New"/>
          <w:sz w:val="20"/>
          <w:szCs w:val="20"/>
        </w:rPr>
        <w:tab/>
      </w:r>
      <w:r w:rsidRPr="009473CF">
        <w:rPr>
          <w:rFonts w:cs="Courier New"/>
          <w:sz w:val="20"/>
          <w:szCs w:val="20"/>
        </w:rPr>
        <w:t>&lt;</w:t>
      </w:r>
      <w:proofErr w:type="spellStart"/>
      <w:r w:rsidRPr="009473CF">
        <w:rPr>
          <w:rFonts w:cs="Courier New"/>
          <w:sz w:val="20"/>
          <w:szCs w:val="20"/>
        </w:rPr>
        <w:t>EndPoint</w:t>
      </w:r>
      <w:proofErr w:type="spellEnd"/>
      <w:r w:rsidRPr="009473CF">
        <w:rPr>
          <w:rFonts w:cs="Courier New"/>
          <w:sz w:val="20"/>
          <w:szCs w:val="20"/>
        </w:rPr>
        <w:t xml:space="preserve"> X="3036831.00" Y="10341852.00" Z="" ID="5"/&gt;</w:t>
      </w:r>
    </w:p>
    <w:p w:rsidR="009473CF" w:rsidRPr="009473CF" w:rsidRDefault="009473CF" w:rsidP="0093362B">
      <w:pPr>
        <w:autoSpaceDE w:val="0"/>
        <w:autoSpaceDN w:val="0"/>
        <w:adjustRightInd w:val="0"/>
        <w:spacing w:after="0" w:line="240" w:lineRule="auto"/>
        <w:ind w:left="720"/>
        <w:rPr>
          <w:rFonts w:cs="Courier New"/>
          <w:sz w:val="20"/>
          <w:szCs w:val="20"/>
        </w:rPr>
      </w:pPr>
      <w:r w:rsidRPr="009473CF">
        <w:rPr>
          <w:rFonts w:cs="Courier New"/>
          <w:sz w:val="20"/>
          <w:szCs w:val="20"/>
        </w:rPr>
        <w:t xml:space="preserve">    </w:t>
      </w:r>
      <w:r w:rsidR="0093362B">
        <w:rPr>
          <w:rFonts w:cs="Courier New"/>
          <w:sz w:val="20"/>
          <w:szCs w:val="20"/>
        </w:rPr>
        <w:tab/>
      </w:r>
      <w:r w:rsidRPr="009473CF">
        <w:rPr>
          <w:rFonts w:cs="Courier New"/>
          <w:sz w:val="20"/>
          <w:szCs w:val="20"/>
        </w:rPr>
        <w:t>&lt;</w:t>
      </w:r>
      <w:proofErr w:type="spellStart"/>
      <w:r w:rsidRPr="009473CF">
        <w:rPr>
          <w:rFonts w:cs="Courier New"/>
          <w:sz w:val="20"/>
          <w:szCs w:val="20"/>
        </w:rPr>
        <w:t>EndPoint</w:t>
      </w:r>
      <w:proofErr w:type="spellEnd"/>
      <w:r w:rsidRPr="009473CF">
        <w:rPr>
          <w:rFonts w:cs="Courier New"/>
          <w:sz w:val="20"/>
          <w:szCs w:val="20"/>
        </w:rPr>
        <w:t xml:space="preserve"> X="3035849.00" Y="10349272.00" Z="" ID="6"/&gt;</w:t>
      </w:r>
    </w:p>
    <w:p w:rsidR="009473CF" w:rsidRPr="009473CF" w:rsidRDefault="009473CF" w:rsidP="0093362B">
      <w:pPr>
        <w:autoSpaceDE w:val="0"/>
        <w:autoSpaceDN w:val="0"/>
        <w:adjustRightInd w:val="0"/>
        <w:spacing w:after="0" w:line="240" w:lineRule="auto"/>
        <w:ind w:left="720"/>
        <w:rPr>
          <w:rFonts w:cs="Courier New"/>
          <w:sz w:val="20"/>
          <w:szCs w:val="20"/>
        </w:rPr>
      </w:pPr>
      <w:r w:rsidRPr="009473CF">
        <w:rPr>
          <w:rFonts w:cs="Courier New"/>
          <w:sz w:val="20"/>
          <w:szCs w:val="20"/>
        </w:rPr>
        <w:t xml:space="preserve">    </w:t>
      </w:r>
      <w:r w:rsidR="0093362B">
        <w:rPr>
          <w:rFonts w:cs="Courier New"/>
          <w:sz w:val="20"/>
          <w:szCs w:val="20"/>
        </w:rPr>
        <w:tab/>
      </w:r>
      <w:r w:rsidRPr="009473CF">
        <w:rPr>
          <w:rFonts w:cs="Courier New"/>
          <w:sz w:val="20"/>
          <w:szCs w:val="20"/>
        </w:rPr>
        <w:t>&lt;Reach&gt;</w:t>
      </w:r>
    </w:p>
    <w:p w:rsidR="009473CF" w:rsidRPr="009473CF" w:rsidRDefault="009473CF" w:rsidP="0093362B">
      <w:pPr>
        <w:autoSpaceDE w:val="0"/>
        <w:autoSpaceDN w:val="0"/>
        <w:adjustRightInd w:val="0"/>
        <w:spacing w:after="0" w:line="240" w:lineRule="auto"/>
        <w:ind w:left="1440"/>
        <w:rPr>
          <w:rFonts w:cs="Courier New"/>
          <w:sz w:val="20"/>
          <w:szCs w:val="20"/>
        </w:rPr>
      </w:pPr>
      <w:r w:rsidRPr="009473CF">
        <w:rPr>
          <w:rFonts w:cs="Courier New"/>
          <w:sz w:val="20"/>
          <w:szCs w:val="20"/>
        </w:rPr>
        <w:t xml:space="preserve">      </w:t>
      </w:r>
      <w:r w:rsidR="0093362B">
        <w:rPr>
          <w:rFonts w:cs="Courier New"/>
          <w:sz w:val="20"/>
          <w:szCs w:val="20"/>
        </w:rPr>
        <w:tab/>
      </w:r>
      <w:r w:rsidRPr="009473CF">
        <w:rPr>
          <w:rFonts w:cs="Courier New"/>
          <w:sz w:val="20"/>
          <w:szCs w:val="20"/>
        </w:rPr>
        <w:t>&lt;</w:t>
      </w:r>
      <w:proofErr w:type="spellStart"/>
      <w:r w:rsidRPr="009473CF">
        <w:rPr>
          <w:rFonts w:cs="Courier New"/>
          <w:sz w:val="20"/>
          <w:szCs w:val="20"/>
        </w:rPr>
        <w:t>StreamID</w:t>
      </w:r>
      <w:proofErr w:type="spellEnd"/>
      <w:r w:rsidRPr="009473CF">
        <w:rPr>
          <w:rFonts w:cs="Courier New"/>
          <w:sz w:val="20"/>
          <w:szCs w:val="20"/>
        </w:rPr>
        <w:t>&gt;Edgar Draw&lt;/</w:t>
      </w:r>
      <w:proofErr w:type="spellStart"/>
      <w:r w:rsidRPr="009473CF">
        <w:rPr>
          <w:rFonts w:cs="Courier New"/>
          <w:sz w:val="20"/>
          <w:szCs w:val="20"/>
        </w:rPr>
        <w:t>StreamID</w:t>
      </w:r>
      <w:proofErr w:type="spellEnd"/>
      <w:r w:rsidRPr="009473CF">
        <w:rPr>
          <w:rFonts w:cs="Courier New"/>
          <w:sz w:val="20"/>
          <w:szCs w:val="20"/>
        </w:rPr>
        <w:t>&gt;</w:t>
      </w:r>
    </w:p>
    <w:p w:rsidR="009473CF" w:rsidRPr="009473CF" w:rsidRDefault="009473CF" w:rsidP="0093362B">
      <w:pPr>
        <w:autoSpaceDE w:val="0"/>
        <w:autoSpaceDN w:val="0"/>
        <w:adjustRightInd w:val="0"/>
        <w:spacing w:after="0" w:line="240" w:lineRule="auto"/>
        <w:ind w:left="1440"/>
        <w:rPr>
          <w:rFonts w:cs="Courier New"/>
          <w:sz w:val="20"/>
          <w:szCs w:val="20"/>
        </w:rPr>
      </w:pPr>
      <w:r w:rsidRPr="009473CF">
        <w:rPr>
          <w:rFonts w:cs="Courier New"/>
          <w:sz w:val="20"/>
          <w:szCs w:val="20"/>
        </w:rPr>
        <w:t xml:space="preserve">      </w:t>
      </w:r>
      <w:r w:rsidR="0093362B">
        <w:rPr>
          <w:rFonts w:cs="Courier New"/>
          <w:sz w:val="20"/>
          <w:szCs w:val="20"/>
        </w:rPr>
        <w:tab/>
      </w:r>
      <w:r w:rsidRPr="009473CF">
        <w:rPr>
          <w:rFonts w:cs="Courier New"/>
          <w:sz w:val="20"/>
          <w:szCs w:val="20"/>
        </w:rPr>
        <w:t>&lt;</w:t>
      </w:r>
      <w:proofErr w:type="spellStart"/>
      <w:r w:rsidRPr="009473CF">
        <w:rPr>
          <w:rFonts w:cs="Courier New"/>
          <w:sz w:val="20"/>
          <w:szCs w:val="20"/>
        </w:rPr>
        <w:t>ReachID</w:t>
      </w:r>
      <w:proofErr w:type="spellEnd"/>
      <w:r w:rsidRPr="009473CF">
        <w:rPr>
          <w:rFonts w:cs="Courier New"/>
          <w:sz w:val="20"/>
          <w:szCs w:val="20"/>
        </w:rPr>
        <w:t>&gt;Edgar Draw&lt;/</w:t>
      </w:r>
      <w:proofErr w:type="spellStart"/>
      <w:r w:rsidRPr="009473CF">
        <w:rPr>
          <w:rFonts w:cs="Courier New"/>
          <w:sz w:val="20"/>
          <w:szCs w:val="20"/>
        </w:rPr>
        <w:t>ReachID</w:t>
      </w:r>
      <w:proofErr w:type="spellEnd"/>
      <w:r w:rsidRPr="009473CF">
        <w:rPr>
          <w:rFonts w:cs="Courier New"/>
          <w:sz w:val="20"/>
          <w:szCs w:val="20"/>
        </w:rPr>
        <w:t>&gt;</w:t>
      </w:r>
    </w:p>
    <w:p w:rsidR="009473CF" w:rsidRPr="009473CF" w:rsidRDefault="009473CF" w:rsidP="0093362B">
      <w:pPr>
        <w:autoSpaceDE w:val="0"/>
        <w:autoSpaceDN w:val="0"/>
        <w:adjustRightInd w:val="0"/>
        <w:spacing w:after="0" w:line="240" w:lineRule="auto"/>
        <w:ind w:left="1440"/>
        <w:rPr>
          <w:rFonts w:cs="Courier New"/>
          <w:sz w:val="20"/>
          <w:szCs w:val="20"/>
        </w:rPr>
      </w:pPr>
      <w:r w:rsidRPr="009473CF">
        <w:rPr>
          <w:rFonts w:cs="Courier New"/>
          <w:sz w:val="20"/>
          <w:szCs w:val="20"/>
        </w:rPr>
        <w:t xml:space="preserve">      </w:t>
      </w:r>
      <w:r w:rsidR="0093362B">
        <w:rPr>
          <w:rFonts w:cs="Courier New"/>
          <w:sz w:val="20"/>
          <w:szCs w:val="20"/>
        </w:rPr>
        <w:tab/>
      </w:r>
      <w:r w:rsidRPr="009473CF">
        <w:rPr>
          <w:rFonts w:cs="Courier New"/>
          <w:sz w:val="20"/>
          <w:szCs w:val="20"/>
        </w:rPr>
        <w:t>&lt;</w:t>
      </w:r>
      <w:proofErr w:type="spellStart"/>
      <w:r w:rsidRPr="009473CF">
        <w:rPr>
          <w:rFonts w:cs="Courier New"/>
          <w:sz w:val="20"/>
          <w:szCs w:val="20"/>
        </w:rPr>
        <w:t>FromPoint</w:t>
      </w:r>
      <w:proofErr w:type="spellEnd"/>
      <w:r w:rsidRPr="009473CF">
        <w:rPr>
          <w:rFonts w:cs="Courier New"/>
          <w:sz w:val="20"/>
          <w:szCs w:val="20"/>
        </w:rPr>
        <w:t>&gt;3&lt;/</w:t>
      </w:r>
      <w:proofErr w:type="spellStart"/>
      <w:r w:rsidRPr="009473CF">
        <w:rPr>
          <w:rFonts w:cs="Courier New"/>
          <w:sz w:val="20"/>
          <w:szCs w:val="20"/>
        </w:rPr>
        <w:t>FromPoint</w:t>
      </w:r>
      <w:proofErr w:type="spellEnd"/>
      <w:r w:rsidRPr="009473CF">
        <w:rPr>
          <w:rFonts w:cs="Courier New"/>
          <w:sz w:val="20"/>
          <w:szCs w:val="20"/>
        </w:rPr>
        <w:t>&gt;</w:t>
      </w:r>
    </w:p>
    <w:p w:rsidR="009473CF" w:rsidRPr="009473CF" w:rsidRDefault="009473CF" w:rsidP="0093362B">
      <w:pPr>
        <w:autoSpaceDE w:val="0"/>
        <w:autoSpaceDN w:val="0"/>
        <w:adjustRightInd w:val="0"/>
        <w:spacing w:after="0" w:line="240" w:lineRule="auto"/>
        <w:ind w:left="1440"/>
        <w:rPr>
          <w:rFonts w:cs="Courier New"/>
          <w:sz w:val="20"/>
          <w:szCs w:val="20"/>
        </w:rPr>
      </w:pPr>
      <w:r w:rsidRPr="009473CF">
        <w:rPr>
          <w:rFonts w:cs="Courier New"/>
          <w:sz w:val="20"/>
          <w:szCs w:val="20"/>
        </w:rPr>
        <w:t xml:space="preserve">      </w:t>
      </w:r>
      <w:r w:rsidR="0093362B">
        <w:rPr>
          <w:rFonts w:cs="Courier New"/>
          <w:sz w:val="20"/>
          <w:szCs w:val="20"/>
        </w:rPr>
        <w:tab/>
      </w:r>
      <w:r w:rsidRPr="009473CF">
        <w:rPr>
          <w:rFonts w:cs="Courier New"/>
          <w:sz w:val="20"/>
          <w:szCs w:val="20"/>
        </w:rPr>
        <w:t>&lt;</w:t>
      </w:r>
      <w:proofErr w:type="spellStart"/>
      <w:r w:rsidRPr="009473CF">
        <w:rPr>
          <w:rFonts w:cs="Courier New"/>
          <w:sz w:val="20"/>
          <w:szCs w:val="20"/>
        </w:rPr>
        <w:t>ToPoint</w:t>
      </w:r>
      <w:proofErr w:type="spellEnd"/>
      <w:r w:rsidRPr="009473CF">
        <w:rPr>
          <w:rFonts w:cs="Courier New"/>
          <w:sz w:val="20"/>
          <w:szCs w:val="20"/>
        </w:rPr>
        <w:t>&gt;2&lt;/</w:t>
      </w:r>
      <w:proofErr w:type="spellStart"/>
      <w:r w:rsidRPr="009473CF">
        <w:rPr>
          <w:rFonts w:cs="Courier New"/>
          <w:sz w:val="20"/>
          <w:szCs w:val="20"/>
        </w:rPr>
        <w:t>ToPoint</w:t>
      </w:r>
      <w:proofErr w:type="spellEnd"/>
      <w:r w:rsidRPr="009473CF">
        <w:rPr>
          <w:rFonts w:cs="Courier New"/>
          <w:sz w:val="20"/>
          <w:szCs w:val="20"/>
        </w:rPr>
        <w:t>&gt;</w:t>
      </w:r>
    </w:p>
    <w:p w:rsidR="009473CF" w:rsidRPr="009473CF" w:rsidRDefault="009473CF" w:rsidP="0093362B">
      <w:pPr>
        <w:autoSpaceDE w:val="0"/>
        <w:autoSpaceDN w:val="0"/>
        <w:adjustRightInd w:val="0"/>
        <w:spacing w:after="0" w:line="240" w:lineRule="auto"/>
        <w:ind w:left="1440"/>
        <w:rPr>
          <w:rFonts w:cs="Courier New"/>
          <w:sz w:val="20"/>
          <w:szCs w:val="20"/>
        </w:rPr>
      </w:pPr>
      <w:r w:rsidRPr="009473CF">
        <w:rPr>
          <w:rFonts w:cs="Courier New"/>
          <w:sz w:val="20"/>
          <w:szCs w:val="20"/>
        </w:rPr>
        <w:t xml:space="preserve">      </w:t>
      </w:r>
      <w:r w:rsidR="0093362B">
        <w:rPr>
          <w:rFonts w:cs="Courier New"/>
          <w:sz w:val="20"/>
          <w:szCs w:val="20"/>
        </w:rPr>
        <w:tab/>
      </w:r>
      <w:r w:rsidRPr="009473CF">
        <w:rPr>
          <w:rFonts w:cs="Courier New"/>
          <w:sz w:val="20"/>
          <w:szCs w:val="20"/>
        </w:rPr>
        <w:t>&lt;</w:t>
      </w:r>
      <w:proofErr w:type="spellStart"/>
      <w:r w:rsidRPr="009473CF">
        <w:rPr>
          <w:rFonts w:cs="Courier New"/>
          <w:sz w:val="20"/>
          <w:szCs w:val="20"/>
        </w:rPr>
        <w:t>CenterLine</w:t>
      </w:r>
      <w:proofErr w:type="spellEnd"/>
      <w:r w:rsidRPr="009473CF">
        <w:rPr>
          <w:rFonts w:cs="Courier New"/>
          <w:sz w:val="20"/>
          <w:szCs w:val="20"/>
        </w:rPr>
        <w:t>&gt;</w:t>
      </w:r>
    </w:p>
    <w:p w:rsidR="009473CF" w:rsidRPr="009473CF" w:rsidRDefault="009473CF" w:rsidP="009473CF">
      <w:pPr>
        <w:autoSpaceDE w:val="0"/>
        <w:autoSpaceDN w:val="0"/>
        <w:adjustRightInd w:val="0"/>
        <w:spacing w:after="0" w:line="240" w:lineRule="auto"/>
        <w:rPr>
          <w:rFonts w:cs="Courier New"/>
          <w:sz w:val="20"/>
          <w:szCs w:val="20"/>
        </w:rPr>
      </w:pPr>
      <w:r w:rsidRPr="009473CF">
        <w:rPr>
          <w:rFonts w:cs="Courier New"/>
          <w:sz w:val="20"/>
          <w:szCs w:val="20"/>
        </w:rPr>
        <w:t xml:space="preserve">       </w:t>
      </w:r>
      <w:r w:rsidR="0093362B">
        <w:rPr>
          <w:rFonts w:cs="Courier New"/>
          <w:sz w:val="20"/>
          <w:szCs w:val="20"/>
        </w:rPr>
        <w:tab/>
      </w:r>
      <w:r w:rsidR="0093362B">
        <w:rPr>
          <w:rFonts w:cs="Courier New"/>
          <w:sz w:val="20"/>
          <w:szCs w:val="20"/>
        </w:rPr>
        <w:tab/>
      </w:r>
      <w:r w:rsidR="0093362B">
        <w:rPr>
          <w:rFonts w:cs="Courier New"/>
          <w:sz w:val="20"/>
          <w:szCs w:val="20"/>
        </w:rPr>
        <w:tab/>
      </w:r>
      <w:r w:rsidRPr="009473CF">
        <w:rPr>
          <w:rFonts w:cs="Courier New"/>
          <w:sz w:val="20"/>
          <w:szCs w:val="20"/>
        </w:rPr>
        <w:t xml:space="preserve"> </w:t>
      </w:r>
      <w:r w:rsidR="0093362B">
        <w:rPr>
          <w:rFonts w:cs="Courier New"/>
          <w:sz w:val="20"/>
          <w:szCs w:val="20"/>
        </w:rPr>
        <w:tab/>
      </w:r>
      <w:r w:rsidRPr="009473CF">
        <w:rPr>
          <w:rFonts w:cs="Courier New"/>
          <w:sz w:val="20"/>
          <w:szCs w:val="20"/>
        </w:rPr>
        <w:t>&lt;Part&gt;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X="3034981.00" Y="10347339.00" Z="" Station=""/&gt;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X="3034836.00" Y="10347291.00" Z="" Station=""/&gt;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X="3034622.00" Y="10347178.00" Z="" Station=""/&gt;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X="3034514.00" Y="10347140.00" Z="" Station=""/&gt;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X="3034415.00" Y="10347110.00" Z="" Station=""/&gt;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X="3034344.00" Y="10346999.00" Z="" Station=""/&gt;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X="3034128.00" Y="10346964.00" Z="" Station=""/&gt;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lastRenderedPageBreak/>
        <w:t xml:space="preserve">          &lt;Point X="3034057.00" Y="10347052.00" Z="" Station=""/&gt;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X="3033971.00" Y="10347036.00" Z="" Station=""/&gt;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X="3033878.00" Y="10347011.00" Z="" Station=""/&gt;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X="3033839.00" Y="10346934.00" Z="" Station=""/&gt;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X="3033773.00" Y="10346866.00" Z="" Station=""/&gt;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X="3033628.00" Y="10346862.00" Z="" Station=""/&gt;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X="3033520.00" Y="10346809.00" Z="" Station=""/&gt;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X="3033519.00" Y="10346644.00" Z="" Station=""/&gt;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X="3033512.00" Y="10346559.00" Z="" Station=""/&gt;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X="3033446.00" Y="10346448.00" Z="" Station=""/&gt;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X="3033347.00" Y="10346373.00" Z="" Station=""/&gt;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X="3033280.00" Y="10346304.00" Z="" Station=""/&gt;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X="3033173.00" Y="10346245.00" Z="" Station=""/&gt;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X="3033049.00" Y="10346245.00" Z="" Station=""/&gt;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X="3032974.00" Y="10346175.00" Z="" Station=""/&gt;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X="3032970.00" Y="10346127.00" Z="" Station=""/&gt;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X="3033007.00" Y="10346027.00" Z="" Station=""/&gt;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X="3033000.00" Y="10345954.00" Z="" Station=""/&gt;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X="3032925.00" Y="10345883.00" Z="" Station=""/&gt;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X="3032802.00" Y="10345841.00" Z="" Station=""/&gt;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X="3032698.00" Y="10345811.00" Z="" Station=""/&gt;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X="3032552.00" Y="10345870.00" Z="" Station=""/&gt;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X="3032320.00" Y="10345881.00" Z="" Station=""/&gt;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X="3032185.00" Y="10345892.00" Z="" Station=""/&gt;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X="3032066.00" Y="10345858.00" Z="" Station=""/&gt;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X="3031976.00" Y="10345787.00" Z="" Station=""/&gt;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X="3031845.00" Y="10345816.00" Z="" Station=""/&gt;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X="3031705.00" Y="10345927.00" Z="" Station=""/&gt;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X="3031663.00" Y="10346001.00" Z="" Station=""/&gt;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X="3031627.00" Y="10346139.00" Z="" Station=""/&gt;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X="3031600.00" Y="10346205.00" Z="" Station=""/&gt;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X="3031542.00" Y="10346267.00" Z="" Station=""/&gt;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X="3031540.00" Y="10346380.00" Z="" Station=""/&gt;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X="3031417.00" Y="10346378.00" Z="" Station=""/&gt;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X="3031334.00" Y="10346374.00" Z="" Station=""/&gt;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X="3031306.00" Y="10346368.00" Z="" Station=""/&gt;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X="3031308.00" Y="10346604.00" Z="" Station=""/&gt;</w:t>
      </w:r>
    </w:p>
    <w:p w:rsidR="009473CF" w:rsidRPr="009473CF" w:rsidRDefault="009473CF" w:rsidP="009473CF">
      <w:pPr>
        <w:autoSpaceDE w:val="0"/>
        <w:autoSpaceDN w:val="0"/>
        <w:adjustRightInd w:val="0"/>
        <w:spacing w:after="0" w:line="240" w:lineRule="auto"/>
        <w:rPr>
          <w:rFonts w:cs="Courier New"/>
          <w:sz w:val="20"/>
          <w:szCs w:val="20"/>
        </w:rPr>
      </w:pPr>
      <w:r w:rsidRPr="009473CF">
        <w:rPr>
          <w:rFonts w:cs="Courier New"/>
          <w:sz w:val="20"/>
          <w:szCs w:val="20"/>
        </w:rPr>
        <w:t xml:space="preserve">        </w:t>
      </w:r>
      <w:r w:rsidR="0093362B">
        <w:rPr>
          <w:rFonts w:cs="Courier New"/>
          <w:sz w:val="20"/>
          <w:szCs w:val="20"/>
        </w:rPr>
        <w:tab/>
      </w:r>
      <w:r w:rsidR="0093362B">
        <w:rPr>
          <w:rFonts w:cs="Courier New"/>
          <w:sz w:val="20"/>
          <w:szCs w:val="20"/>
        </w:rPr>
        <w:tab/>
      </w:r>
      <w:r w:rsidR="0093362B">
        <w:rPr>
          <w:rFonts w:cs="Courier New"/>
          <w:sz w:val="20"/>
          <w:szCs w:val="20"/>
        </w:rPr>
        <w:tab/>
      </w:r>
      <w:r w:rsidR="0093362B">
        <w:rPr>
          <w:rFonts w:cs="Courier New"/>
          <w:sz w:val="20"/>
          <w:szCs w:val="20"/>
        </w:rPr>
        <w:tab/>
      </w:r>
      <w:r w:rsidRPr="009473CF">
        <w:rPr>
          <w:rFonts w:cs="Courier New"/>
          <w:sz w:val="20"/>
          <w:szCs w:val="20"/>
        </w:rPr>
        <w:t>&lt;/Part&gt;</w:t>
      </w:r>
    </w:p>
    <w:p w:rsidR="009473CF" w:rsidRPr="009473CF" w:rsidRDefault="009473CF" w:rsidP="009473CF">
      <w:pPr>
        <w:autoSpaceDE w:val="0"/>
        <w:autoSpaceDN w:val="0"/>
        <w:adjustRightInd w:val="0"/>
        <w:spacing w:after="0" w:line="240" w:lineRule="auto"/>
        <w:rPr>
          <w:rFonts w:cs="Courier New"/>
          <w:sz w:val="20"/>
          <w:szCs w:val="20"/>
        </w:rPr>
      </w:pPr>
      <w:r w:rsidRPr="009473CF">
        <w:rPr>
          <w:rFonts w:cs="Courier New"/>
          <w:sz w:val="20"/>
          <w:szCs w:val="20"/>
        </w:rPr>
        <w:t xml:space="preserve">      </w:t>
      </w:r>
      <w:r w:rsidR="0093362B">
        <w:rPr>
          <w:rFonts w:cs="Courier New"/>
          <w:sz w:val="20"/>
          <w:szCs w:val="20"/>
        </w:rPr>
        <w:tab/>
      </w:r>
      <w:r w:rsidR="0093362B">
        <w:rPr>
          <w:rFonts w:cs="Courier New"/>
          <w:sz w:val="20"/>
          <w:szCs w:val="20"/>
        </w:rPr>
        <w:tab/>
      </w:r>
      <w:r w:rsidR="0093362B">
        <w:rPr>
          <w:rFonts w:cs="Courier New"/>
          <w:sz w:val="20"/>
          <w:szCs w:val="20"/>
        </w:rPr>
        <w:tab/>
      </w:r>
      <w:r w:rsidRPr="009473CF">
        <w:rPr>
          <w:rFonts w:cs="Courier New"/>
          <w:sz w:val="20"/>
          <w:szCs w:val="20"/>
        </w:rPr>
        <w:t>&lt;/</w:t>
      </w:r>
      <w:proofErr w:type="spellStart"/>
      <w:r w:rsidRPr="009473CF">
        <w:rPr>
          <w:rFonts w:cs="Courier New"/>
          <w:sz w:val="20"/>
          <w:szCs w:val="20"/>
        </w:rPr>
        <w:t>CenterLine</w:t>
      </w:r>
      <w:proofErr w:type="spellEnd"/>
      <w:r w:rsidRPr="009473CF">
        <w:rPr>
          <w:rFonts w:cs="Courier New"/>
          <w:sz w:val="20"/>
          <w:szCs w:val="20"/>
        </w:rPr>
        <w:t>&gt;</w:t>
      </w:r>
    </w:p>
    <w:p w:rsidR="009473CF" w:rsidRPr="009473CF" w:rsidRDefault="009473CF" w:rsidP="009473CF">
      <w:pPr>
        <w:autoSpaceDE w:val="0"/>
        <w:autoSpaceDN w:val="0"/>
        <w:adjustRightInd w:val="0"/>
        <w:spacing w:after="0" w:line="240" w:lineRule="auto"/>
        <w:rPr>
          <w:rFonts w:cs="Courier New"/>
          <w:sz w:val="20"/>
          <w:szCs w:val="20"/>
        </w:rPr>
      </w:pPr>
      <w:r w:rsidRPr="009473CF">
        <w:rPr>
          <w:rFonts w:cs="Courier New"/>
          <w:sz w:val="20"/>
          <w:szCs w:val="20"/>
        </w:rPr>
        <w:t xml:space="preserve">    </w:t>
      </w:r>
      <w:r w:rsidR="0093362B">
        <w:rPr>
          <w:rFonts w:cs="Courier New"/>
          <w:sz w:val="20"/>
          <w:szCs w:val="20"/>
        </w:rPr>
        <w:tab/>
      </w:r>
      <w:r w:rsidR="0093362B">
        <w:rPr>
          <w:rFonts w:cs="Courier New"/>
          <w:sz w:val="20"/>
          <w:szCs w:val="20"/>
        </w:rPr>
        <w:tab/>
      </w:r>
      <w:r w:rsidRPr="009473CF">
        <w:rPr>
          <w:rFonts w:cs="Courier New"/>
          <w:sz w:val="20"/>
          <w:szCs w:val="20"/>
        </w:rPr>
        <w:t>&lt;/Reach&gt;</w:t>
      </w:r>
    </w:p>
    <w:p w:rsidR="009473CF" w:rsidRPr="009473CF" w:rsidRDefault="009473CF" w:rsidP="009473CF">
      <w:pPr>
        <w:autoSpaceDE w:val="0"/>
        <w:autoSpaceDN w:val="0"/>
        <w:adjustRightInd w:val="0"/>
        <w:spacing w:after="0" w:line="240" w:lineRule="auto"/>
        <w:rPr>
          <w:rFonts w:cs="Courier New"/>
          <w:sz w:val="20"/>
          <w:szCs w:val="20"/>
        </w:rPr>
      </w:pPr>
      <w:r w:rsidRPr="009473CF">
        <w:rPr>
          <w:rFonts w:cs="Courier New"/>
          <w:sz w:val="20"/>
          <w:szCs w:val="20"/>
        </w:rPr>
        <w:t xml:space="preserve">  </w:t>
      </w:r>
      <w:r w:rsidR="0093362B">
        <w:rPr>
          <w:rFonts w:cs="Courier New"/>
          <w:sz w:val="20"/>
          <w:szCs w:val="20"/>
        </w:rPr>
        <w:tab/>
      </w:r>
      <w:r w:rsidRPr="009473CF">
        <w:rPr>
          <w:rFonts w:cs="Courier New"/>
          <w:sz w:val="20"/>
          <w:szCs w:val="20"/>
        </w:rPr>
        <w:t>&lt;/</w:t>
      </w:r>
      <w:proofErr w:type="spellStart"/>
      <w:r w:rsidRPr="009473CF">
        <w:rPr>
          <w:rFonts w:cs="Courier New"/>
          <w:sz w:val="20"/>
          <w:szCs w:val="20"/>
        </w:rPr>
        <w:t>StreamNetwork</w:t>
      </w:r>
      <w:proofErr w:type="spellEnd"/>
      <w:r w:rsidRPr="009473CF">
        <w:rPr>
          <w:rFonts w:cs="Courier New"/>
          <w:sz w:val="20"/>
          <w:szCs w:val="20"/>
        </w:rPr>
        <w:t>&gt;</w:t>
      </w:r>
    </w:p>
    <w:p w:rsidR="009473CF" w:rsidRPr="009473CF" w:rsidRDefault="009473CF" w:rsidP="009473CF">
      <w:pPr>
        <w:autoSpaceDE w:val="0"/>
        <w:autoSpaceDN w:val="0"/>
        <w:adjustRightInd w:val="0"/>
        <w:spacing w:after="0" w:line="240" w:lineRule="auto"/>
        <w:rPr>
          <w:rFonts w:cs="Courier New"/>
          <w:sz w:val="20"/>
          <w:szCs w:val="20"/>
        </w:rPr>
      </w:pPr>
      <w:r w:rsidRPr="009473CF">
        <w:rPr>
          <w:rFonts w:cs="Courier New"/>
          <w:sz w:val="20"/>
          <w:szCs w:val="20"/>
        </w:rPr>
        <w:t xml:space="preserve"> </w:t>
      </w:r>
      <w:r w:rsidR="0093362B">
        <w:rPr>
          <w:rFonts w:cs="Courier New"/>
          <w:sz w:val="20"/>
          <w:szCs w:val="20"/>
        </w:rPr>
        <w:tab/>
      </w:r>
      <w:r w:rsidRPr="009473CF">
        <w:rPr>
          <w:rFonts w:cs="Courier New"/>
          <w:sz w:val="20"/>
          <w:szCs w:val="20"/>
        </w:rPr>
        <w:t>&lt;</w:t>
      </w:r>
      <w:proofErr w:type="spellStart"/>
      <w:r w:rsidRPr="009473CF">
        <w:rPr>
          <w:rFonts w:cs="Courier New"/>
          <w:sz w:val="20"/>
          <w:szCs w:val="20"/>
        </w:rPr>
        <w:t>CrossSections</w:t>
      </w:r>
      <w:proofErr w:type="spellEnd"/>
      <w:r w:rsidRPr="009473CF">
        <w:rPr>
          <w:rFonts w:cs="Courier New"/>
          <w:sz w:val="20"/>
          <w:szCs w:val="20"/>
        </w:rPr>
        <w:t>&gt;</w:t>
      </w:r>
    </w:p>
    <w:p w:rsidR="009473CF" w:rsidRPr="009473CF" w:rsidRDefault="009473CF" w:rsidP="009473CF">
      <w:pPr>
        <w:autoSpaceDE w:val="0"/>
        <w:autoSpaceDN w:val="0"/>
        <w:adjustRightInd w:val="0"/>
        <w:spacing w:after="0" w:line="240" w:lineRule="auto"/>
        <w:rPr>
          <w:rFonts w:cs="Courier New"/>
          <w:sz w:val="20"/>
          <w:szCs w:val="20"/>
        </w:rPr>
      </w:pPr>
      <w:r w:rsidRPr="009473CF">
        <w:rPr>
          <w:rFonts w:cs="Courier New"/>
          <w:sz w:val="20"/>
          <w:szCs w:val="20"/>
        </w:rPr>
        <w:t xml:space="preserve">   </w:t>
      </w:r>
      <w:r w:rsidR="0093362B">
        <w:rPr>
          <w:rFonts w:cs="Courier New"/>
          <w:sz w:val="20"/>
          <w:szCs w:val="20"/>
        </w:rPr>
        <w:tab/>
      </w:r>
      <w:r w:rsidR="0093362B">
        <w:rPr>
          <w:rFonts w:cs="Courier New"/>
          <w:sz w:val="20"/>
          <w:szCs w:val="20"/>
        </w:rPr>
        <w:tab/>
      </w:r>
      <w:r w:rsidRPr="009473CF">
        <w:rPr>
          <w:rFonts w:cs="Courier New"/>
          <w:sz w:val="20"/>
          <w:szCs w:val="20"/>
        </w:rPr>
        <w:t>&lt;</w:t>
      </w:r>
      <w:proofErr w:type="spellStart"/>
      <w:r w:rsidRPr="009473CF">
        <w:rPr>
          <w:rFonts w:cs="Courier New"/>
          <w:sz w:val="20"/>
          <w:szCs w:val="20"/>
        </w:rPr>
        <w:t>CrossSection</w:t>
      </w:r>
      <w:proofErr w:type="spellEnd"/>
      <w:r w:rsidRPr="009473CF">
        <w:rPr>
          <w:rFonts w:cs="Courier New"/>
          <w:sz w:val="20"/>
          <w:szCs w:val="20"/>
        </w:rPr>
        <w:t>&gt;</w:t>
      </w:r>
    </w:p>
    <w:p w:rsidR="009473CF" w:rsidRPr="009473CF" w:rsidRDefault="009473CF" w:rsidP="009473CF">
      <w:pPr>
        <w:autoSpaceDE w:val="0"/>
        <w:autoSpaceDN w:val="0"/>
        <w:adjustRightInd w:val="0"/>
        <w:spacing w:after="0" w:line="240" w:lineRule="auto"/>
        <w:rPr>
          <w:rFonts w:cs="Courier New"/>
          <w:sz w:val="20"/>
          <w:szCs w:val="20"/>
        </w:rPr>
      </w:pPr>
      <w:r w:rsidRPr="009473CF">
        <w:rPr>
          <w:rFonts w:cs="Courier New"/>
          <w:sz w:val="20"/>
          <w:szCs w:val="20"/>
        </w:rPr>
        <w:t xml:space="preserve">      </w:t>
      </w:r>
      <w:r w:rsidR="0093362B">
        <w:rPr>
          <w:rFonts w:cs="Courier New"/>
          <w:sz w:val="20"/>
          <w:szCs w:val="20"/>
        </w:rPr>
        <w:tab/>
      </w:r>
      <w:r w:rsidR="0093362B">
        <w:rPr>
          <w:rFonts w:cs="Courier New"/>
          <w:sz w:val="20"/>
          <w:szCs w:val="20"/>
        </w:rPr>
        <w:tab/>
      </w:r>
      <w:r w:rsidR="0093362B">
        <w:rPr>
          <w:rFonts w:cs="Courier New"/>
          <w:sz w:val="20"/>
          <w:szCs w:val="20"/>
        </w:rPr>
        <w:tab/>
      </w:r>
      <w:r w:rsidRPr="009473CF">
        <w:rPr>
          <w:rFonts w:cs="Courier New"/>
          <w:sz w:val="20"/>
          <w:szCs w:val="20"/>
        </w:rPr>
        <w:t>&lt;</w:t>
      </w:r>
      <w:proofErr w:type="spellStart"/>
      <w:r w:rsidRPr="009473CF">
        <w:rPr>
          <w:rFonts w:cs="Courier New"/>
          <w:sz w:val="20"/>
          <w:szCs w:val="20"/>
        </w:rPr>
        <w:t>StreamID</w:t>
      </w:r>
      <w:proofErr w:type="spellEnd"/>
      <w:r w:rsidRPr="009473CF">
        <w:rPr>
          <w:rFonts w:cs="Courier New"/>
          <w:sz w:val="20"/>
          <w:szCs w:val="20"/>
        </w:rPr>
        <w:t>&gt;Edgar Draw&lt;/</w:t>
      </w:r>
      <w:proofErr w:type="spellStart"/>
      <w:r w:rsidRPr="009473CF">
        <w:rPr>
          <w:rFonts w:cs="Courier New"/>
          <w:sz w:val="20"/>
          <w:szCs w:val="20"/>
        </w:rPr>
        <w:t>StreamID</w:t>
      </w:r>
      <w:proofErr w:type="spellEnd"/>
      <w:r w:rsidRPr="009473CF">
        <w:rPr>
          <w:rFonts w:cs="Courier New"/>
          <w:sz w:val="20"/>
          <w:szCs w:val="20"/>
        </w:rPr>
        <w:t>&gt;</w:t>
      </w:r>
    </w:p>
    <w:p w:rsidR="009473CF" w:rsidRPr="009473CF" w:rsidRDefault="009473CF" w:rsidP="009473CF">
      <w:pPr>
        <w:autoSpaceDE w:val="0"/>
        <w:autoSpaceDN w:val="0"/>
        <w:adjustRightInd w:val="0"/>
        <w:spacing w:after="0" w:line="240" w:lineRule="auto"/>
        <w:rPr>
          <w:rFonts w:cs="Courier New"/>
          <w:sz w:val="20"/>
          <w:szCs w:val="20"/>
        </w:rPr>
      </w:pPr>
      <w:r w:rsidRPr="009473CF">
        <w:rPr>
          <w:rFonts w:cs="Courier New"/>
          <w:sz w:val="20"/>
          <w:szCs w:val="20"/>
        </w:rPr>
        <w:t xml:space="preserve">      </w:t>
      </w:r>
      <w:r w:rsidR="0093362B">
        <w:rPr>
          <w:rFonts w:cs="Courier New"/>
          <w:sz w:val="20"/>
          <w:szCs w:val="20"/>
        </w:rPr>
        <w:tab/>
      </w:r>
      <w:r w:rsidR="0093362B">
        <w:rPr>
          <w:rFonts w:cs="Courier New"/>
          <w:sz w:val="20"/>
          <w:szCs w:val="20"/>
        </w:rPr>
        <w:tab/>
      </w:r>
      <w:r w:rsidR="0093362B">
        <w:rPr>
          <w:rFonts w:cs="Courier New"/>
          <w:sz w:val="20"/>
          <w:szCs w:val="20"/>
        </w:rPr>
        <w:tab/>
      </w:r>
      <w:r w:rsidRPr="009473CF">
        <w:rPr>
          <w:rFonts w:cs="Courier New"/>
          <w:sz w:val="20"/>
          <w:szCs w:val="20"/>
        </w:rPr>
        <w:t>&lt;</w:t>
      </w:r>
      <w:proofErr w:type="spellStart"/>
      <w:r w:rsidRPr="009473CF">
        <w:rPr>
          <w:rFonts w:cs="Courier New"/>
          <w:sz w:val="20"/>
          <w:szCs w:val="20"/>
        </w:rPr>
        <w:t>ReachID</w:t>
      </w:r>
      <w:proofErr w:type="spellEnd"/>
      <w:r w:rsidRPr="009473CF">
        <w:rPr>
          <w:rFonts w:cs="Courier New"/>
          <w:sz w:val="20"/>
          <w:szCs w:val="20"/>
        </w:rPr>
        <w:t>&gt;Edgar Draw&lt;/</w:t>
      </w:r>
      <w:proofErr w:type="spellStart"/>
      <w:r w:rsidRPr="009473CF">
        <w:rPr>
          <w:rFonts w:cs="Courier New"/>
          <w:sz w:val="20"/>
          <w:szCs w:val="20"/>
        </w:rPr>
        <w:t>ReachID</w:t>
      </w:r>
      <w:proofErr w:type="spellEnd"/>
      <w:r w:rsidRPr="009473CF">
        <w:rPr>
          <w:rFonts w:cs="Courier New"/>
          <w:sz w:val="20"/>
          <w:szCs w:val="20"/>
        </w:rPr>
        <w:t>&gt;</w:t>
      </w:r>
    </w:p>
    <w:p w:rsidR="009473CF" w:rsidRPr="009473CF" w:rsidRDefault="009473CF" w:rsidP="009473CF">
      <w:pPr>
        <w:autoSpaceDE w:val="0"/>
        <w:autoSpaceDN w:val="0"/>
        <w:adjustRightInd w:val="0"/>
        <w:spacing w:after="0" w:line="240" w:lineRule="auto"/>
        <w:rPr>
          <w:rFonts w:cs="Courier New"/>
          <w:sz w:val="20"/>
          <w:szCs w:val="20"/>
        </w:rPr>
      </w:pPr>
      <w:r w:rsidRPr="009473CF">
        <w:rPr>
          <w:rFonts w:cs="Courier New"/>
          <w:sz w:val="20"/>
          <w:szCs w:val="20"/>
        </w:rPr>
        <w:t xml:space="preserve">      </w:t>
      </w:r>
      <w:r w:rsidR="0093362B">
        <w:rPr>
          <w:rFonts w:cs="Courier New"/>
          <w:sz w:val="20"/>
          <w:szCs w:val="20"/>
        </w:rPr>
        <w:tab/>
      </w:r>
      <w:r w:rsidR="0093362B">
        <w:rPr>
          <w:rFonts w:cs="Courier New"/>
          <w:sz w:val="20"/>
          <w:szCs w:val="20"/>
        </w:rPr>
        <w:tab/>
      </w:r>
      <w:r w:rsidR="0093362B">
        <w:rPr>
          <w:rFonts w:cs="Courier New"/>
          <w:sz w:val="20"/>
          <w:szCs w:val="20"/>
        </w:rPr>
        <w:tab/>
      </w:r>
      <w:r w:rsidRPr="009473CF">
        <w:rPr>
          <w:rFonts w:cs="Courier New"/>
          <w:sz w:val="20"/>
          <w:szCs w:val="20"/>
        </w:rPr>
        <w:t>&lt;</w:t>
      </w:r>
      <w:proofErr w:type="spellStart"/>
      <w:r w:rsidRPr="009473CF">
        <w:rPr>
          <w:rFonts w:cs="Courier New"/>
          <w:sz w:val="20"/>
          <w:szCs w:val="20"/>
        </w:rPr>
        <w:t>Interp</w:t>
      </w:r>
      <w:proofErr w:type="spellEnd"/>
      <w:r w:rsidRPr="009473CF">
        <w:rPr>
          <w:rFonts w:cs="Courier New"/>
          <w:sz w:val="20"/>
          <w:szCs w:val="20"/>
        </w:rPr>
        <w:t>&gt;N&lt;/</w:t>
      </w:r>
      <w:proofErr w:type="spellStart"/>
      <w:r w:rsidRPr="009473CF">
        <w:rPr>
          <w:rFonts w:cs="Courier New"/>
          <w:sz w:val="20"/>
          <w:szCs w:val="20"/>
        </w:rPr>
        <w:t>Interp</w:t>
      </w:r>
      <w:proofErr w:type="spellEnd"/>
      <w:r w:rsidRPr="009473CF">
        <w:rPr>
          <w:rFonts w:cs="Courier New"/>
          <w:sz w:val="20"/>
          <w:szCs w:val="20"/>
        </w:rPr>
        <w:t>&gt;</w:t>
      </w:r>
    </w:p>
    <w:p w:rsidR="009473CF" w:rsidRPr="009473CF" w:rsidRDefault="009473CF" w:rsidP="009473CF">
      <w:pPr>
        <w:autoSpaceDE w:val="0"/>
        <w:autoSpaceDN w:val="0"/>
        <w:adjustRightInd w:val="0"/>
        <w:spacing w:after="0" w:line="240" w:lineRule="auto"/>
        <w:rPr>
          <w:rFonts w:cs="Courier New"/>
          <w:sz w:val="20"/>
          <w:szCs w:val="20"/>
        </w:rPr>
      </w:pPr>
      <w:r w:rsidRPr="009473CF">
        <w:rPr>
          <w:rFonts w:cs="Courier New"/>
          <w:sz w:val="20"/>
          <w:szCs w:val="20"/>
        </w:rPr>
        <w:t xml:space="preserve">      </w:t>
      </w:r>
      <w:r w:rsidR="0093362B">
        <w:rPr>
          <w:rFonts w:cs="Courier New"/>
          <w:sz w:val="20"/>
          <w:szCs w:val="20"/>
        </w:rPr>
        <w:tab/>
      </w:r>
      <w:r w:rsidR="0093362B">
        <w:rPr>
          <w:rFonts w:cs="Courier New"/>
          <w:sz w:val="20"/>
          <w:szCs w:val="20"/>
        </w:rPr>
        <w:tab/>
      </w:r>
      <w:r w:rsidR="0093362B">
        <w:rPr>
          <w:rFonts w:cs="Courier New"/>
          <w:sz w:val="20"/>
          <w:szCs w:val="20"/>
        </w:rPr>
        <w:tab/>
      </w:r>
      <w:r w:rsidRPr="009473CF">
        <w:rPr>
          <w:rFonts w:cs="Courier New"/>
          <w:sz w:val="20"/>
          <w:szCs w:val="20"/>
        </w:rPr>
        <w:t>&lt;Station&gt;5160.381&lt;/Station&gt;</w:t>
      </w:r>
    </w:p>
    <w:p w:rsidR="009473CF" w:rsidRPr="009473CF" w:rsidRDefault="009473CF" w:rsidP="009473CF">
      <w:pPr>
        <w:autoSpaceDE w:val="0"/>
        <w:autoSpaceDN w:val="0"/>
        <w:adjustRightInd w:val="0"/>
        <w:spacing w:after="0" w:line="240" w:lineRule="auto"/>
        <w:rPr>
          <w:rFonts w:cs="Courier New"/>
          <w:sz w:val="20"/>
          <w:szCs w:val="20"/>
        </w:rPr>
      </w:pPr>
      <w:r w:rsidRPr="009473CF">
        <w:rPr>
          <w:rFonts w:cs="Courier New"/>
          <w:sz w:val="20"/>
          <w:szCs w:val="20"/>
        </w:rPr>
        <w:t xml:space="preserve">      </w:t>
      </w:r>
      <w:r w:rsidR="0093362B">
        <w:rPr>
          <w:rFonts w:cs="Courier New"/>
          <w:sz w:val="20"/>
          <w:szCs w:val="20"/>
        </w:rPr>
        <w:tab/>
      </w:r>
      <w:r w:rsidR="0093362B">
        <w:rPr>
          <w:rFonts w:cs="Courier New"/>
          <w:sz w:val="20"/>
          <w:szCs w:val="20"/>
        </w:rPr>
        <w:tab/>
      </w:r>
      <w:r w:rsidR="0093362B">
        <w:rPr>
          <w:rFonts w:cs="Courier New"/>
          <w:sz w:val="20"/>
          <w:szCs w:val="20"/>
        </w:rPr>
        <w:tab/>
      </w:r>
      <w:r w:rsidRPr="009473CF">
        <w:rPr>
          <w:rFonts w:cs="Courier New"/>
          <w:sz w:val="20"/>
          <w:szCs w:val="20"/>
        </w:rPr>
        <w:t>&lt;</w:t>
      </w:r>
      <w:proofErr w:type="spellStart"/>
      <w:r w:rsidRPr="009473CF">
        <w:rPr>
          <w:rFonts w:cs="Courier New"/>
          <w:sz w:val="20"/>
          <w:szCs w:val="20"/>
        </w:rPr>
        <w:t>NodeName</w:t>
      </w:r>
      <w:proofErr w:type="spellEnd"/>
      <w:r w:rsidRPr="009473CF">
        <w:rPr>
          <w:rFonts w:cs="Courier New"/>
          <w:sz w:val="20"/>
          <w:szCs w:val="20"/>
        </w:rPr>
        <w:t>&gt;&lt;/</w:t>
      </w:r>
      <w:proofErr w:type="spellStart"/>
      <w:r w:rsidRPr="009473CF">
        <w:rPr>
          <w:rFonts w:cs="Courier New"/>
          <w:sz w:val="20"/>
          <w:szCs w:val="20"/>
        </w:rPr>
        <w:t>NodeName</w:t>
      </w:r>
      <w:proofErr w:type="spellEnd"/>
      <w:r w:rsidRPr="009473CF">
        <w:rPr>
          <w:rFonts w:cs="Courier New"/>
          <w:sz w:val="20"/>
          <w:szCs w:val="20"/>
        </w:rPr>
        <w:t>&gt;</w:t>
      </w:r>
    </w:p>
    <w:p w:rsidR="009473CF" w:rsidRPr="009473CF" w:rsidRDefault="009473CF" w:rsidP="009473CF">
      <w:pPr>
        <w:autoSpaceDE w:val="0"/>
        <w:autoSpaceDN w:val="0"/>
        <w:adjustRightInd w:val="0"/>
        <w:spacing w:after="0" w:line="240" w:lineRule="auto"/>
        <w:rPr>
          <w:rFonts w:cs="Courier New"/>
          <w:sz w:val="20"/>
          <w:szCs w:val="20"/>
        </w:rPr>
      </w:pPr>
      <w:r w:rsidRPr="009473CF">
        <w:rPr>
          <w:rFonts w:cs="Courier New"/>
          <w:sz w:val="20"/>
          <w:szCs w:val="20"/>
        </w:rPr>
        <w:t xml:space="preserve">      </w:t>
      </w:r>
      <w:r w:rsidR="0093362B">
        <w:rPr>
          <w:rFonts w:cs="Courier New"/>
          <w:sz w:val="20"/>
          <w:szCs w:val="20"/>
        </w:rPr>
        <w:tab/>
      </w:r>
      <w:r w:rsidR="0093362B">
        <w:rPr>
          <w:rFonts w:cs="Courier New"/>
          <w:sz w:val="20"/>
          <w:szCs w:val="20"/>
        </w:rPr>
        <w:tab/>
      </w:r>
      <w:r w:rsidR="0093362B">
        <w:rPr>
          <w:rFonts w:cs="Courier New"/>
          <w:sz w:val="20"/>
          <w:szCs w:val="20"/>
        </w:rPr>
        <w:tab/>
      </w:r>
      <w:r w:rsidRPr="009473CF">
        <w:rPr>
          <w:rFonts w:cs="Courier New"/>
          <w:sz w:val="20"/>
          <w:szCs w:val="20"/>
        </w:rPr>
        <w:t>&lt;</w:t>
      </w:r>
      <w:proofErr w:type="spellStart"/>
      <w:r w:rsidRPr="009473CF">
        <w:rPr>
          <w:rFonts w:cs="Courier New"/>
          <w:sz w:val="20"/>
          <w:szCs w:val="20"/>
        </w:rPr>
        <w:t>CutLine</w:t>
      </w:r>
      <w:proofErr w:type="spellEnd"/>
      <w:r w:rsidRPr="009473CF">
        <w:rPr>
          <w:rFonts w:cs="Courier New"/>
          <w:sz w:val="20"/>
          <w:szCs w:val="20"/>
        </w:rPr>
        <w:t>&gt;</w:t>
      </w:r>
    </w:p>
    <w:p w:rsidR="009473CF" w:rsidRPr="009473CF" w:rsidRDefault="009473CF" w:rsidP="009473CF">
      <w:pPr>
        <w:autoSpaceDE w:val="0"/>
        <w:autoSpaceDN w:val="0"/>
        <w:adjustRightInd w:val="0"/>
        <w:spacing w:after="0" w:line="240" w:lineRule="auto"/>
        <w:rPr>
          <w:rFonts w:cs="Courier New"/>
          <w:sz w:val="20"/>
          <w:szCs w:val="20"/>
        </w:rPr>
      </w:pPr>
      <w:r w:rsidRPr="009473CF">
        <w:rPr>
          <w:rFonts w:cs="Courier New"/>
          <w:sz w:val="20"/>
          <w:szCs w:val="20"/>
        </w:rPr>
        <w:t xml:space="preserve">        </w:t>
      </w:r>
      <w:r w:rsidR="0093362B">
        <w:rPr>
          <w:rFonts w:cs="Courier New"/>
          <w:sz w:val="20"/>
          <w:szCs w:val="20"/>
        </w:rPr>
        <w:tab/>
      </w:r>
      <w:r w:rsidR="0093362B">
        <w:rPr>
          <w:rFonts w:cs="Courier New"/>
          <w:sz w:val="20"/>
          <w:szCs w:val="20"/>
        </w:rPr>
        <w:tab/>
      </w:r>
      <w:r w:rsidR="0093362B">
        <w:rPr>
          <w:rFonts w:cs="Courier New"/>
          <w:sz w:val="20"/>
          <w:szCs w:val="20"/>
        </w:rPr>
        <w:tab/>
      </w:r>
      <w:r w:rsidR="0093362B">
        <w:rPr>
          <w:rFonts w:cs="Courier New"/>
          <w:sz w:val="20"/>
          <w:szCs w:val="20"/>
        </w:rPr>
        <w:tab/>
      </w:r>
      <w:r w:rsidRPr="009473CF">
        <w:rPr>
          <w:rFonts w:cs="Courier New"/>
          <w:sz w:val="20"/>
          <w:szCs w:val="20"/>
        </w:rPr>
        <w:t>&lt;Part&gt;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X="3035459" Y="10346310"/&gt;</w:t>
      </w:r>
    </w:p>
    <w:p w:rsidR="009473CF" w:rsidRPr="009473CF" w:rsidRDefault="009473CF" w:rsidP="0093362B">
      <w:pPr>
        <w:autoSpaceDE w:val="0"/>
        <w:autoSpaceDN w:val="0"/>
        <w:adjustRightInd w:val="0"/>
        <w:spacing w:after="0" w:line="240" w:lineRule="auto"/>
        <w:ind w:left="2880"/>
        <w:rPr>
          <w:rFonts w:cs="Courier New"/>
          <w:sz w:val="20"/>
          <w:szCs w:val="20"/>
        </w:rPr>
      </w:pPr>
      <w:r w:rsidRPr="009473CF">
        <w:rPr>
          <w:rFonts w:cs="Courier New"/>
          <w:sz w:val="20"/>
          <w:szCs w:val="20"/>
        </w:rPr>
        <w:t xml:space="preserve">          &lt;Point X="3034477" Y="10347991"/&gt;</w:t>
      </w:r>
    </w:p>
    <w:p w:rsidR="009473CF" w:rsidRPr="009473CF" w:rsidRDefault="009473CF" w:rsidP="009473CF">
      <w:pPr>
        <w:autoSpaceDE w:val="0"/>
        <w:autoSpaceDN w:val="0"/>
        <w:adjustRightInd w:val="0"/>
        <w:spacing w:after="0" w:line="240" w:lineRule="auto"/>
        <w:rPr>
          <w:rFonts w:cs="Courier New"/>
          <w:sz w:val="20"/>
          <w:szCs w:val="20"/>
        </w:rPr>
      </w:pPr>
      <w:r w:rsidRPr="009473CF">
        <w:rPr>
          <w:rFonts w:cs="Courier New"/>
          <w:sz w:val="20"/>
          <w:szCs w:val="20"/>
        </w:rPr>
        <w:t xml:space="preserve">        </w:t>
      </w:r>
      <w:r w:rsidR="0093362B">
        <w:rPr>
          <w:rFonts w:cs="Courier New"/>
          <w:sz w:val="20"/>
          <w:szCs w:val="20"/>
        </w:rPr>
        <w:tab/>
      </w:r>
      <w:r w:rsidR="0093362B">
        <w:rPr>
          <w:rFonts w:cs="Courier New"/>
          <w:sz w:val="20"/>
          <w:szCs w:val="20"/>
        </w:rPr>
        <w:tab/>
      </w:r>
      <w:r w:rsidR="0093362B">
        <w:rPr>
          <w:rFonts w:cs="Courier New"/>
          <w:sz w:val="20"/>
          <w:szCs w:val="20"/>
        </w:rPr>
        <w:tab/>
      </w:r>
      <w:r w:rsidR="0093362B">
        <w:rPr>
          <w:rFonts w:cs="Courier New"/>
          <w:sz w:val="20"/>
          <w:szCs w:val="20"/>
        </w:rPr>
        <w:tab/>
      </w:r>
      <w:r w:rsidRPr="009473CF">
        <w:rPr>
          <w:rFonts w:cs="Courier New"/>
          <w:sz w:val="20"/>
          <w:szCs w:val="20"/>
        </w:rPr>
        <w:t>&lt;/Part&gt;</w:t>
      </w:r>
    </w:p>
    <w:p w:rsidR="009473CF" w:rsidRPr="009473CF" w:rsidRDefault="009473CF" w:rsidP="009473CF">
      <w:pPr>
        <w:autoSpaceDE w:val="0"/>
        <w:autoSpaceDN w:val="0"/>
        <w:adjustRightInd w:val="0"/>
        <w:spacing w:after="0" w:line="240" w:lineRule="auto"/>
        <w:rPr>
          <w:rFonts w:cs="Courier New"/>
          <w:sz w:val="20"/>
          <w:szCs w:val="20"/>
        </w:rPr>
      </w:pPr>
      <w:r w:rsidRPr="009473CF">
        <w:rPr>
          <w:rFonts w:cs="Courier New"/>
          <w:sz w:val="20"/>
          <w:szCs w:val="20"/>
        </w:rPr>
        <w:lastRenderedPageBreak/>
        <w:t xml:space="preserve">      </w:t>
      </w:r>
      <w:r w:rsidR="0093362B">
        <w:rPr>
          <w:rFonts w:cs="Courier New"/>
          <w:sz w:val="20"/>
          <w:szCs w:val="20"/>
        </w:rPr>
        <w:tab/>
      </w:r>
      <w:r w:rsidR="0093362B">
        <w:rPr>
          <w:rFonts w:cs="Courier New"/>
          <w:sz w:val="20"/>
          <w:szCs w:val="20"/>
        </w:rPr>
        <w:tab/>
      </w:r>
      <w:r w:rsidR="0093362B">
        <w:rPr>
          <w:rFonts w:cs="Courier New"/>
          <w:sz w:val="20"/>
          <w:szCs w:val="20"/>
        </w:rPr>
        <w:tab/>
      </w:r>
      <w:r w:rsidRPr="009473CF">
        <w:rPr>
          <w:rFonts w:cs="Courier New"/>
          <w:sz w:val="20"/>
          <w:szCs w:val="20"/>
        </w:rPr>
        <w:t>&lt;/</w:t>
      </w:r>
      <w:proofErr w:type="spellStart"/>
      <w:r w:rsidRPr="009473CF">
        <w:rPr>
          <w:rFonts w:cs="Courier New"/>
          <w:sz w:val="20"/>
          <w:szCs w:val="20"/>
        </w:rPr>
        <w:t>CutLine</w:t>
      </w:r>
      <w:proofErr w:type="spellEnd"/>
      <w:r w:rsidRPr="009473CF">
        <w:rPr>
          <w:rFonts w:cs="Courier New"/>
          <w:sz w:val="20"/>
          <w:szCs w:val="20"/>
        </w:rPr>
        <w:t>&gt;</w:t>
      </w:r>
    </w:p>
    <w:p w:rsidR="009473CF" w:rsidRPr="009473CF" w:rsidRDefault="009473CF" w:rsidP="009473CF">
      <w:pPr>
        <w:autoSpaceDE w:val="0"/>
        <w:autoSpaceDN w:val="0"/>
        <w:adjustRightInd w:val="0"/>
        <w:spacing w:after="0" w:line="240" w:lineRule="auto"/>
        <w:rPr>
          <w:rFonts w:cs="Courier New"/>
          <w:sz w:val="20"/>
          <w:szCs w:val="20"/>
        </w:rPr>
      </w:pPr>
      <w:r w:rsidRPr="009473CF">
        <w:rPr>
          <w:rFonts w:cs="Courier New"/>
          <w:sz w:val="20"/>
          <w:szCs w:val="20"/>
        </w:rPr>
        <w:t xml:space="preserve">      </w:t>
      </w:r>
      <w:r w:rsidR="0093362B">
        <w:rPr>
          <w:rFonts w:cs="Courier New"/>
          <w:sz w:val="20"/>
          <w:szCs w:val="20"/>
        </w:rPr>
        <w:tab/>
      </w:r>
      <w:r w:rsidR="0093362B">
        <w:rPr>
          <w:rFonts w:cs="Courier New"/>
          <w:sz w:val="20"/>
          <w:szCs w:val="20"/>
        </w:rPr>
        <w:tab/>
      </w:r>
      <w:r w:rsidR="0093362B">
        <w:rPr>
          <w:rFonts w:cs="Courier New"/>
          <w:sz w:val="20"/>
          <w:szCs w:val="20"/>
        </w:rPr>
        <w:tab/>
      </w:r>
      <w:r w:rsidRPr="009473CF">
        <w:rPr>
          <w:rFonts w:cs="Courier New"/>
          <w:sz w:val="20"/>
          <w:szCs w:val="20"/>
        </w:rPr>
        <w:t>&lt;</w:t>
      </w:r>
      <w:proofErr w:type="spellStart"/>
      <w:r w:rsidRPr="009473CF">
        <w:rPr>
          <w:rFonts w:cs="Courier New"/>
          <w:sz w:val="20"/>
          <w:szCs w:val="20"/>
        </w:rPr>
        <w:t>BankPositions</w:t>
      </w:r>
      <w:proofErr w:type="spellEnd"/>
      <w:r w:rsidRPr="009473CF">
        <w:rPr>
          <w:rFonts w:cs="Courier New"/>
          <w:sz w:val="20"/>
          <w:szCs w:val="20"/>
        </w:rPr>
        <w:t xml:space="preserve"> Left="0" Right="0"/&gt;</w:t>
      </w:r>
    </w:p>
    <w:p w:rsidR="009473CF" w:rsidRPr="009473CF" w:rsidRDefault="009473CF" w:rsidP="009473CF">
      <w:pPr>
        <w:autoSpaceDE w:val="0"/>
        <w:autoSpaceDN w:val="0"/>
        <w:adjustRightInd w:val="0"/>
        <w:spacing w:after="0" w:line="240" w:lineRule="auto"/>
        <w:rPr>
          <w:rFonts w:cs="Courier New"/>
          <w:sz w:val="20"/>
          <w:szCs w:val="20"/>
        </w:rPr>
      </w:pPr>
      <w:r w:rsidRPr="009473CF">
        <w:rPr>
          <w:rFonts w:cs="Courier New"/>
          <w:sz w:val="20"/>
          <w:szCs w:val="20"/>
        </w:rPr>
        <w:t xml:space="preserve">     </w:t>
      </w:r>
      <w:r w:rsidR="0093362B">
        <w:rPr>
          <w:rFonts w:cs="Courier New"/>
          <w:sz w:val="20"/>
          <w:szCs w:val="20"/>
        </w:rPr>
        <w:tab/>
      </w:r>
      <w:r w:rsidR="0093362B">
        <w:rPr>
          <w:rFonts w:cs="Courier New"/>
          <w:sz w:val="20"/>
          <w:szCs w:val="20"/>
        </w:rPr>
        <w:tab/>
      </w:r>
      <w:r w:rsidR="0093362B">
        <w:rPr>
          <w:rFonts w:cs="Courier New"/>
          <w:sz w:val="20"/>
          <w:szCs w:val="20"/>
        </w:rPr>
        <w:tab/>
      </w:r>
      <w:r w:rsidRPr="009473CF">
        <w:rPr>
          <w:rFonts w:cs="Courier New"/>
          <w:sz w:val="20"/>
          <w:szCs w:val="20"/>
        </w:rPr>
        <w:t>&lt;</w:t>
      </w:r>
      <w:proofErr w:type="spellStart"/>
      <w:r w:rsidRPr="009473CF">
        <w:rPr>
          <w:rFonts w:cs="Courier New"/>
          <w:sz w:val="20"/>
          <w:szCs w:val="20"/>
        </w:rPr>
        <w:t>WaterElevations</w:t>
      </w:r>
      <w:proofErr w:type="spellEnd"/>
      <w:r w:rsidRPr="009473CF">
        <w:rPr>
          <w:rFonts w:cs="Courier New"/>
          <w:sz w:val="20"/>
          <w:szCs w:val="20"/>
        </w:rPr>
        <w:t>&gt;</w:t>
      </w:r>
    </w:p>
    <w:p w:rsidR="009473CF" w:rsidRPr="009473CF" w:rsidRDefault="009473CF" w:rsidP="009473CF">
      <w:pPr>
        <w:autoSpaceDE w:val="0"/>
        <w:autoSpaceDN w:val="0"/>
        <w:adjustRightInd w:val="0"/>
        <w:spacing w:after="0" w:line="240" w:lineRule="auto"/>
        <w:rPr>
          <w:rFonts w:cs="Courier New"/>
          <w:sz w:val="20"/>
          <w:szCs w:val="20"/>
        </w:rPr>
      </w:pPr>
      <w:r w:rsidRPr="009473CF">
        <w:rPr>
          <w:rFonts w:cs="Courier New"/>
          <w:sz w:val="20"/>
          <w:szCs w:val="20"/>
        </w:rPr>
        <w:t xml:space="preserve">        </w:t>
      </w:r>
      <w:r w:rsidR="0093362B">
        <w:rPr>
          <w:rFonts w:cs="Courier New"/>
          <w:sz w:val="20"/>
          <w:szCs w:val="20"/>
        </w:rPr>
        <w:tab/>
      </w:r>
      <w:r w:rsidR="0093362B">
        <w:rPr>
          <w:rFonts w:cs="Courier New"/>
          <w:sz w:val="20"/>
          <w:szCs w:val="20"/>
        </w:rPr>
        <w:tab/>
      </w:r>
      <w:r w:rsidR="0093362B">
        <w:rPr>
          <w:rFonts w:cs="Courier New"/>
          <w:sz w:val="20"/>
          <w:szCs w:val="20"/>
        </w:rPr>
        <w:tab/>
      </w:r>
      <w:r w:rsidR="0093362B">
        <w:rPr>
          <w:rFonts w:cs="Courier New"/>
          <w:sz w:val="20"/>
          <w:szCs w:val="20"/>
        </w:rPr>
        <w:tab/>
      </w:r>
      <w:r w:rsidRPr="009473CF">
        <w:rPr>
          <w:rFonts w:cs="Courier New"/>
          <w:sz w:val="20"/>
          <w:szCs w:val="20"/>
        </w:rPr>
        <w:t>&lt;</w:t>
      </w:r>
      <w:proofErr w:type="spellStart"/>
      <w:r w:rsidRPr="009473CF">
        <w:rPr>
          <w:rFonts w:cs="Courier New"/>
          <w:sz w:val="20"/>
          <w:szCs w:val="20"/>
        </w:rPr>
        <w:t>WaterElevation</w:t>
      </w:r>
      <w:proofErr w:type="spellEnd"/>
      <w:r w:rsidRPr="009473CF">
        <w:rPr>
          <w:rFonts w:cs="Courier New"/>
          <w:sz w:val="20"/>
          <w:szCs w:val="20"/>
        </w:rPr>
        <w:t xml:space="preserve"> </w:t>
      </w:r>
      <w:proofErr w:type="spellStart"/>
      <w:r w:rsidRPr="009473CF">
        <w:rPr>
          <w:rFonts w:cs="Courier New"/>
          <w:sz w:val="20"/>
          <w:szCs w:val="20"/>
        </w:rPr>
        <w:t>ProfileID</w:t>
      </w:r>
      <w:proofErr w:type="spellEnd"/>
      <w:r w:rsidRPr="009473CF">
        <w:rPr>
          <w:rFonts w:cs="Courier New"/>
          <w:sz w:val="20"/>
          <w:szCs w:val="20"/>
        </w:rPr>
        <w:t>="P001" Value="899.386"/&gt;</w:t>
      </w:r>
    </w:p>
    <w:p w:rsidR="009473CF" w:rsidRPr="009473CF" w:rsidRDefault="009473CF" w:rsidP="009473CF">
      <w:pPr>
        <w:autoSpaceDE w:val="0"/>
        <w:autoSpaceDN w:val="0"/>
        <w:adjustRightInd w:val="0"/>
        <w:spacing w:after="0" w:line="240" w:lineRule="auto"/>
        <w:rPr>
          <w:rFonts w:cs="Courier New"/>
          <w:sz w:val="20"/>
          <w:szCs w:val="20"/>
        </w:rPr>
      </w:pPr>
      <w:r w:rsidRPr="009473CF">
        <w:rPr>
          <w:rFonts w:cs="Courier New"/>
          <w:sz w:val="20"/>
          <w:szCs w:val="20"/>
        </w:rPr>
        <w:t xml:space="preserve">        </w:t>
      </w:r>
      <w:r w:rsidR="0093362B">
        <w:rPr>
          <w:rFonts w:cs="Courier New"/>
          <w:sz w:val="20"/>
          <w:szCs w:val="20"/>
        </w:rPr>
        <w:tab/>
      </w:r>
      <w:r w:rsidR="0093362B">
        <w:rPr>
          <w:rFonts w:cs="Courier New"/>
          <w:sz w:val="20"/>
          <w:szCs w:val="20"/>
        </w:rPr>
        <w:tab/>
      </w:r>
      <w:r w:rsidR="0093362B">
        <w:rPr>
          <w:rFonts w:cs="Courier New"/>
          <w:sz w:val="20"/>
          <w:szCs w:val="20"/>
        </w:rPr>
        <w:tab/>
      </w:r>
      <w:r w:rsidR="0093362B">
        <w:rPr>
          <w:rFonts w:cs="Courier New"/>
          <w:sz w:val="20"/>
          <w:szCs w:val="20"/>
        </w:rPr>
        <w:tab/>
      </w:r>
      <w:r w:rsidRPr="009473CF">
        <w:rPr>
          <w:rFonts w:cs="Courier New"/>
          <w:sz w:val="20"/>
          <w:szCs w:val="20"/>
        </w:rPr>
        <w:t>&lt;</w:t>
      </w:r>
      <w:proofErr w:type="spellStart"/>
      <w:r w:rsidRPr="009473CF">
        <w:rPr>
          <w:rFonts w:cs="Courier New"/>
          <w:sz w:val="20"/>
          <w:szCs w:val="20"/>
        </w:rPr>
        <w:t>WaterElevation</w:t>
      </w:r>
      <w:proofErr w:type="spellEnd"/>
      <w:r w:rsidRPr="009473CF">
        <w:rPr>
          <w:rFonts w:cs="Courier New"/>
          <w:sz w:val="20"/>
          <w:szCs w:val="20"/>
        </w:rPr>
        <w:t xml:space="preserve"> </w:t>
      </w:r>
      <w:proofErr w:type="spellStart"/>
      <w:r w:rsidRPr="009473CF">
        <w:rPr>
          <w:rFonts w:cs="Courier New"/>
          <w:sz w:val="20"/>
          <w:szCs w:val="20"/>
        </w:rPr>
        <w:t>ProfileID</w:t>
      </w:r>
      <w:proofErr w:type="spellEnd"/>
      <w:r w:rsidRPr="009473CF">
        <w:rPr>
          <w:rFonts w:cs="Courier New"/>
          <w:sz w:val="20"/>
          <w:szCs w:val="20"/>
        </w:rPr>
        <w:t>="P002" Value="900.3254"/&gt;</w:t>
      </w:r>
    </w:p>
    <w:p w:rsidR="009473CF" w:rsidRPr="009473CF" w:rsidRDefault="009473CF" w:rsidP="009473CF">
      <w:pPr>
        <w:autoSpaceDE w:val="0"/>
        <w:autoSpaceDN w:val="0"/>
        <w:adjustRightInd w:val="0"/>
        <w:spacing w:after="0" w:line="240" w:lineRule="auto"/>
        <w:rPr>
          <w:rFonts w:cs="Courier New"/>
          <w:sz w:val="20"/>
          <w:szCs w:val="20"/>
        </w:rPr>
      </w:pPr>
      <w:r w:rsidRPr="009473CF">
        <w:rPr>
          <w:rFonts w:cs="Courier New"/>
          <w:sz w:val="20"/>
          <w:szCs w:val="20"/>
        </w:rPr>
        <w:t xml:space="preserve">       </w:t>
      </w:r>
      <w:r w:rsidR="0093362B">
        <w:rPr>
          <w:rFonts w:cs="Courier New"/>
          <w:sz w:val="20"/>
          <w:szCs w:val="20"/>
        </w:rPr>
        <w:tab/>
      </w:r>
      <w:r w:rsidR="0093362B">
        <w:rPr>
          <w:rFonts w:cs="Courier New"/>
          <w:sz w:val="20"/>
          <w:szCs w:val="20"/>
        </w:rPr>
        <w:tab/>
      </w:r>
      <w:r w:rsidR="0093362B">
        <w:rPr>
          <w:rFonts w:cs="Courier New"/>
          <w:sz w:val="20"/>
          <w:szCs w:val="20"/>
        </w:rPr>
        <w:tab/>
      </w:r>
      <w:r w:rsidR="0093362B">
        <w:rPr>
          <w:rFonts w:cs="Courier New"/>
          <w:sz w:val="20"/>
          <w:szCs w:val="20"/>
        </w:rPr>
        <w:tab/>
      </w:r>
      <w:r w:rsidRPr="009473CF">
        <w:rPr>
          <w:rFonts w:cs="Courier New"/>
          <w:sz w:val="20"/>
          <w:szCs w:val="20"/>
        </w:rPr>
        <w:t>&lt;</w:t>
      </w:r>
      <w:proofErr w:type="spellStart"/>
      <w:r w:rsidRPr="009473CF">
        <w:rPr>
          <w:rFonts w:cs="Courier New"/>
          <w:sz w:val="20"/>
          <w:szCs w:val="20"/>
        </w:rPr>
        <w:t>WaterElevation</w:t>
      </w:r>
      <w:proofErr w:type="spellEnd"/>
      <w:r w:rsidRPr="009473CF">
        <w:rPr>
          <w:rFonts w:cs="Courier New"/>
          <w:sz w:val="20"/>
          <w:szCs w:val="20"/>
        </w:rPr>
        <w:t xml:space="preserve"> </w:t>
      </w:r>
      <w:proofErr w:type="spellStart"/>
      <w:r w:rsidRPr="009473CF">
        <w:rPr>
          <w:rFonts w:cs="Courier New"/>
          <w:sz w:val="20"/>
          <w:szCs w:val="20"/>
        </w:rPr>
        <w:t>ProfileID</w:t>
      </w:r>
      <w:proofErr w:type="spellEnd"/>
      <w:r w:rsidRPr="009473CF">
        <w:rPr>
          <w:rFonts w:cs="Courier New"/>
          <w:sz w:val="20"/>
          <w:szCs w:val="20"/>
        </w:rPr>
        <w:t>="P003" Value="900.8193"/&gt;</w:t>
      </w:r>
    </w:p>
    <w:p w:rsidR="009473CF" w:rsidRPr="009473CF" w:rsidRDefault="009473CF" w:rsidP="009473CF">
      <w:pPr>
        <w:autoSpaceDE w:val="0"/>
        <w:autoSpaceDN w:val="0"/>
        <w:adjustRightInd w:val="0"/>
        <w:spacing w:after="0" w:line="240" w:lineRule="auto"/>
        <w:rPr>
          <w:rFonts w:cs="Courier New"/>
          <w:sz w:val="20"/>
          <w:szCs w:val="20"/>
        </w:rPr>
      </w:pPr>
      <w:r w:rsidRPr="009473CF">
        <w:rPr>
          <w:rFonts w:cs="Courier New"/>
          <w:sz w:val="20"/>
          <w:szCs w:val="20"/>
        </w:rPr>
        <w:t xml:space="preserve">        </w:t>
      </w:r>
      <w:r w:rsidR="0093362B">
        <w:rPr>
          <w:rFonts w:cs="Courier New"/>
          <w:sz w:val="20"/>
          <w:szCs w:val="20"/>
        </w:rPr>
        <w:tab/>
      </w:r>
      <w:r w:rsidR="0093362B">
        <w:rPr>
          <w:rFonts w:cs="Courier New"/>
          <w:sz w:val="20"/>
          <w:szCs w:val="20"/>
        </w:rPr>
        <w:tab/>
      </w:r>
      <w:r w:rsidR="0093362B">
        <w:rPr>
          <w:rFonts w:cs="Courier New"/>
          <w:sz w:val="20"/>
          <w:szCs w:val="20"/>
        </w:rPr>
        <w:tab/>
      </w:r>
      <w:r w:rsidR="0093362B">
        <w:rPr>
          <w:rFonts w:cs="Courier New"/>
          <w:sz w:val="20"/>
          <w:szCs w:val="20"/>
        </w:rPr>
        <w:tab/>
      </w:r>
      <w:r w:rsidRPr="009473CF">
        <w:rPr>
          <w:rFonts w:cs="Courier New"/>
          <w:sz w:val="20"/>
          <w:szCs w:val="20"/>
        </w:rPr>
        <w:t>&lt;</w:t>
      </w:r>
      <w:proofErr w:type="spellStart"/>
      <w:r w:rsidRPr="009473CF">
        <w:rPr>
          <w:rFonts w:cs="Courier New"/>
          <w:sz w:val="20"/>
          <w:szCs w:val="20"/>
        </w:rPr>
        <w:t>WaterElevation</w:t>
      </w:r>
      <w:proofErr w:type="spellEnd"/>
      <w:r w:rsidRPr="009473CF">
        <w:rPr>
          <w:rFonts w:cs="Courier New"/>
          <w:sz w:val="20"/>
          <w:szCs w:val="20"/>
        </w:rPr>
        <w:t xml:space="preserve"> </w:t>
      </w:r>
      <w:proofErr w:type="spellStart"/>
      <w:r w:rsidRPr="009473CF">
        <w:rPr>
          <w:rFonts w:cs="Courier New"/>
          <w:sz w:val="20"/>
          <w:szCs w:val="20"/>
        </w:rPr>
        <w:t>ProfileID</w:t>
      </w:r>
      <w:proofErr w:type="spellEnd"/>
      <w:r w:rsidRPr="009473CF">
        <w:rPr>
          <w:rFonts w:cs="Courier New"/>
          <w:sz w:val="20"/>
          <w:szCs w:val="20"/>
        </w:rPr>
        <w:t>="P004" Value="901.4154"/&gt;</w:t>
      </w:r>
    </w:p>
    <w:p w:rsidR="009473CF" w:rsidRPr="009473CF" w:rsidRDefault="009473CF" w:rsidP="009473CF">
      <w:pPr>
        <w:autoSpaceDE w:val="0"/>
        <w:autoSpaceDN w:val="0"/>
        <w:adjustRightInd w:val="0"/>
        <w:spacing w:after="0" w:line="240" w:lineRule="auto"/>
        <w:rPr>
          <w:rFonts w:cs="Courier New"/>
          <w:sz w:val="20"/>
          <w:szCs w:val="20"/>
        </w:rPr>
      </w:pPr>
      <w:r w:rsidRPr="009473CF">
        <w:rPr>
          <w:rFonts w:cs="Courier New"/>
          <w:sz w:val="20"/>
          <w:szCs w:val="20"/>
        </w:rPr>
        <w:t xml:space="preserve">        </w:t>
      </w:r>
      <w:r w:rsidR="0093362B">
        <w:rPr>
          <w:rFonts w:cs="Courier New"/>
          <w:sz w:val="20"/>
          <w:szCs w:val="20"/>
        </w:rPr>
        <w:tab/>
      </w:r>
      <w:r w:rsidR="0093362B">
        <w:rPr>
          <w:rFonts w:cs="Courier New"/>
          <w:sz w:val="20"/>
          <w:szCs w:val="20"/>
        </w:rPr>
        <w:tab/>
      </w:r>
      <w:r w:rsidR="0093362B">
        <w:rPr>
          <w:rFonts w:cs="Courier New"/>
          <w:sz w:val="20"/>
          <w:szCs w:val="20"/>
        </w:rPr>
        <w:tab/>
      </w:r>
      <w:r w:rsidR="0093362B">
        <w:rPr>
          <w:rFonts w:cs="Courier New"/>
          <w:sz w:val="20"/>
          <w:szCs w:val="20"/>
        </w:rPr>
        <w:tab/>
      </w:r>
      <w:r w:rsidRPr="009473CF">
        <w:rPr>
          <w:rFonts w:cs="Courier New"/>
          <w:sz w:val="20"/>
          <w:szCs w:val="20"/>
        </w:rPr>
        <w:t>&lt;</w:t>
      </w:r>
      <w:proofErr w:type="spellStart"/>
      <w:r w:rsidRPr="009473CF">
        <w:rPr>
          <w:rFonts w:cs="Courier New"/>
          <w:sz w:val="20"/>
          <w:szCs w:val="20"/>
        </w:rPr>
        <w:t>WaterElevation</w:t>
      </w:r>
      <w:proofErr w:type="spellEnd"/>
      <w:r w:rsidRPr="009473CF">
        <w:rPr>
          <w:rFonts w:cs="Courier New"/>
          <w:sz w:val="20"/>
          <w:szCs w:val="20"/>
        </w:rPr>
        <w:t xml:space="preserve"> </w:t>
      </w:r>
      <w:proofErr w:type="spellStart"/>
      <w:r w:rsidRPr="009473CF">
        <w:rPr>
          <w:rFonts w:cs="Courier New"/>
          <w:sz w:val="20"/>
          <w:szCs w:val="20"/>
        </w:rPr>
        <w:t>ProfileID</w:t>
      </w:r>
      <w:proofErr w:type="spellEnd"/>
      <w:r w:rsidRPr="009473CF">
        <w:rPr>
          <w:rFonts w:cs="Courier New"/>
          <w:sz w:val="20"/>
          <w:szCs w:val="20"/>
        </w:rPr>
        <w:t>="P005" Value="901.7654"/&gt;</w:t>
      </w:r>
    </w:p>
    <w:p w:rsidR="009473CF" w:rsidRPr="009473CF" w:rsidRDefault="009473CF" w:rsidP="009473CF">
      <w:pPr>
        <w:autoSpaceDE w:val="0"/>
        <w:autoSpaceDN w:val="0"/>
        <w:adjustRightInd w:val="0"/>
        <w:spacing w:after="0" w:line="240" w:lineRule="auto"/>
        <w:rPr>
          <w:rFonts w:cs="Courier New"/>
          <w:sz w:val="20"/>
          <w:szCs w:val="20"/>
        </w:rPr>
      </w:pPr>
      <w:r w:rsidRPr="009473CF">
        <w:rPr>
          <w:rFonts w:cs="Courier New"/>
          <w:sz w:val="20"/>
          <w:szCs w:val="20"/>
        </w:rPr>
        <w:t xml:space="preserve">        </w:t>
      </w:r>
      <w:r w:rsidR="0093362B">
        <w:rPr>
          <w:rFonts w:cs="Courier New"/>
          <w:sz w:val="20"/>
          <w:szCs w:val="20"/>
        </w:rPr>
        <w:tab/>
      </w:r>
      <w:r w:rsidR="0093362B">
        <w:rPr>
          <w:rFonts w:cs="Courier New"/>
          <w:sz w:val="20"/>
          <w:szCs w:val="20"/>
        </w:rPr>
        <w:tab/>
      </w:r>
      <w:r w:rsidR="0093362B">
        <w:rPr>
          <w:rFonts w:cs="Courier New"/>
          <w:sz w:val="20"/>
          <w:szCs w:val="20"/>
        </w:rPr>
        <w:tab/>
      </w:r>
      <w:r w:rsidR="0093362B">
        <w:rPr>
          <w:rFonts w:cs="Courier New"/>
          <w:sz w:val="20"/>
          <w:szCs w:val="20"/>
        </w:rPr>
        <w:tab/>
      </w:r>
      <w:r w:rsidRPr="009473CF">
        <w:rPr>
          <w:rFonts w:cs="Courier New"/>
          <w:sz w:val="20"/>
          <w:szCs w:val="20"/>
        </w:rPr>
        <w:t>&lt;</w:t>
      </w:r>
      <w:proofErr w:type="spellStart"/>
      <w:r w:rsidRPr="009473CF">
        <w:rPr>
          <w:rFonts w:cs="Courier New"/>
          <w:sz w:val="20"/>
          <w:szCs w:val="20"/>
        </w:rPr>
        <w:t>WaterElevation</w:t>
      </w:r>
      <w:proofErr w:type="spellEnd"/>
      <w:r w:rsidRPr="009473CF">
        <w:rPr>
          <w:rFonts w:cs="Courier New"/>
          <w:sz w:val="20"/>
          <w:szCs w:val="20"/>
        </w:rPr>
        <w:t xml:space="preserve"> </w:t>
      </w:r>
      <w:proofErr w:type="spellStart"/>
      <w:r w:rsidRPr="009473CF">
        <w:rPr>
          <w:rFonts w:cs="Courier New"/>
          <w:sz w:val="20"/>
          <w:szCs w:val="20"/>
        </w:rPr>
        <w:t>ProfileID</w:t>
      </w:r>
      <w:proofErr w:type="spellEnd"/>
      <w:r w:rsidRPr="009473CF">
        <w:rPr>
          <w:rFonts w:cs="Courier New"/>
          <w:sz w:val="20"/>
          <w:szCs w:val="20"/>
        </w:rPr>
        <w:t>="P006" Value="902.1437"/&gt;</w:t>
      </w:r>
    </w:p>
    <w:p w:rsidR="009473CF" w:rsidRPr="009473CF" w:rsidRDefault="009473CF" w:rsidP="009473CF">
      <w:pPr>
        <w:autoSpaceDE w:val="0"/>
        <w:autoSpaceDN w:val="0"/>
        <w:adjustRightInd w:val="0"/>
        <w:spacing w:after="0" w:line="240" w:lineRule="auto"/>
        <w:rPr>
          <w:rFonts w:cs="Courier New"/>
          <w:sz w:val="20"/>
          <w:szCs w:val="20"/>
        </w:rPr>
      </w:pPr>
      <w:r w:rsidRPr="009473CF">
        <w:rPr>
          <w:rFonts w:cs="Courier New"/>
          <w:sz w:val="20"/>
          <w:szCs w:val="20"/>
        </w:rPr>
        <w:t xml:space="preserve">      </w:t>
      </w:r>
      <w:r w:rsidR="0093362B">
        <w:rPr>
          <w:rFonts w:cs="Courier New"/>
          <w:sz w:val="20"/>
          <w:szCs w:val="20"/>
        </w:rPr>
        <w:tab/>
      </w:r>
      <w:r w:rsidR="0093362B">
        <w:rPr>
          <w:rFonts w:cs="Courier New"/>
          <w:sz w:val="20"/>
          <w:szCs w:val="20"/>
        </w:rPr>
        <w:tab/>
      </w:r>
      <w:r w:rsidR="0093362B">
        <w:rPr>
          <w:rFonts w:cs="Courier New"/>
          <w:sz w:val="20"/>
          <w:szCs w:val="20"/>
        </w:rPr>
        <w:tab/>
      </w:r>
      <w:r w:rsidRPr="009473CF">
        <w:rPr>
          <w:rFonts w:cs="Courier New"/>
          <w:sz w:val="20"/>
          <w:szCs w:val="20"/>
        </w:rPr>
        <w:t>&lt;/</w:t>
      </w:r>
      <w:proofErr w:type="spellStart"/>
      <w:r w:rsidRPr="009473CF">
        <w:rPr>
          <w:rFonts w:cs="Courier New"/>
          <w:sz w:val="20"/>
          <w:szCs w:val="20"/>
        </w:rPr>
        <w:t>WaterElevations</w:t>
      </w:r>
      <w:proofErr w:type="spellEnd"/>
      <w:r w:rsidRPr="009473CF">
        <w:rPr>
          <w:rFonts w:cs="Courier New"/>
          <w:sz w:val="20"/>
          <w:szCs w:val="20"/>
        </w:rPr>
        <w:t>&gt;</w:t>
      </w:r>
    </w:p>
    <w:p w:rsidR="0093362B" w:rsidRDefault="009473CF" w:rsidP="0093362B">
      <w:pPr>
        <w:rPr>
          <w:rFonts w:cs="Courier New"/>
          <w:sz w:val="20"/>
          <w:szCs w:val="20"/>
        </w:rPr>
      </w:pPr>
      <w:r w:rsidRPr="009473CF">
        <w:rPr>
          <w:rFonts w:cs="Courier New"/>
          <w:sz w:val="20"/>
          <w:szCs w:val="20"/>
        </w:rPr>
        <w:t xml:space="preserve">    </w:t>
      </w:r>
      <w:r w:rsidR="0093362B">
        <w:rPr>
          <w:rFonts w:cs="Courier New"/>
          <w:sz w:val="20"/>
          <w:szCs w:val="20"/>
        </w:rPr>
        <w:tab/>
      </w:r>
      <w:r w:rsidR="0093362B">
        <w:rPr>
          <w:rFonts w:cs="Courier New"/>
          <w:sz w:val="20"/>
          <w:szCs w:val="20"/>
        </w:rPr>
        <w:tab/>
      </w:r>
      <w:r w:rsidRPr="009473CF">
        <w:rPr>
          <w:rFonts w:cs="Courier New"/>
          <w:sz w:val="20"/>
          <w:szCs w:val="20"/>
        </w:rPr>
        <w:t>&lt;/</w:t>
      </w:r>
      <w:proofErr w:type="spellStart"/>
      <w:r w:rsidRPr="009473CF">
        <w:rPr>
          <w:rFonts w:cs="Courier New"/>
          <w:sz w:val="20"/>
          <w:szCs w:val="20"/>
        </w:rPr>
        <w:t>CrossSection</w:t>
      </w:r>
      <w:proofErr w:type="spellEnd"/>
      <w:r w:rsidRPr="009473CF">
        <w:rPr>
          <w:rFonts w:cs="Courier New"/>
          <w:sz w:val="20"/>
          <w:szCs w:val="20"/>
        </w:rPr>
        <w:t>&gt;</w:t>
      </w:r>
    </w:p>
    <w:p w:rsidR="0093362B" w:rsidRDefault="0093362B" w:rsidP="0093362B">
      <w:pPr>
        <w:rPr>
          <w:rFonts w:cs="Courier New"/>
          <w:sz w:val="20"/>
          <w:szCs w:val="20"/>
        </w:rPr>
      </w:pPr>
      <w:r>
        <w:rPr>
          <w:rFonts w:cs="Courier New"/>
          <w:sz w:val="20"/>
          <w:szCs w:val="20"/>
        </w:rPr>
        <w:tab/>
        <w:t>&lt;/</w:t>
      </w:r>
      <w:proofErr w:type="spellStart"/>
      <w:r>
        <w:rPr>
          <w:rFonts w:cs="Courier New"/>
          <w:sz w:val="20"/>
          <w:szCs w:val="20"/>
        </w:rPr>
        <w:t>CrossSections</w:t>
      </w:r>
      <w:proofErr w:type="spellEnd"/>
      <w:r>
        <w:rPr>
          <w:rFonts w:cs="Courier New"/>
          <w:sz w:val="20"/>
          <w:szCs w:val="20"/>
        </w:rPr>
        <w:t>&gt;</w:t>
      </w:r>
    </w:p>
    <w:p w:rsidR="0093362B" w:rsidRPr="0093362B" w:rsidRDefault="0093362B" w:rsidP="0093362B">
      <w:pPr>
        <w:rPr>
          <w:rFonts w:cs="Courier New"/>
          <w:sz w:val="20"/>
          <w:szCs w:val="20"/>
        </w:rPr>
      </w:pPr>
      <w:r w:rsidRPr="0093362B">
        <w:rPr>
          <w:rFonts w:cs="Courier New"/>
          <w:sz w:val="20"/>
          <w:szCs w:val="20"/>
        </w:rPr>
        <w:t xml:space="preserve"> </w:t>
      </w:r>
      <w:r>
        <w:rPr>
          <w:rFonts w:cs="Courier New"/>
          <w:sz w:val="20"/>
          <w:szCs w:val="20"/>
        </w:rPr>
        <w:tab/>
      </w:r>
      <w:r w:rsidRPr="0093362B">
        <w:rPr>
          <w:rFonts w:cs="Courier New"/>
          <w:sz w:val="20"/>
          <w:szCs w:val="20"/>
        </w:rPr>
        <w:t>&lt;</w:t>
      </w:r>
      <w:proofErr w:type="spellStart"/>
      <w:r w:rsidRPr="0093362B">
        <w:rPr>
          <w:rFonts w:cs="Courier New"/>
          <w:sz w:val="20"/>
          <w:szCs w:val="20"/>
        </w:rPr>
        <w:t>BoundingPolygons</w:t>
      </w:r>
      <w:proofErr w:type="spellEnd"/>
      <w:r w:rsidRPr="0093362B">
        <w:rPr>
          <w:rFonts w:cs="Courier New"/>
          <w:sz w:val="20"/>
          <w:szCs w:val="20"/>
        </w:rPr>
        <w:t>&gt;</w:t>
      </w:r>
    </w:p>
    <w:p w:rsidR="0093362B" w:rsidRPr="0093362B" w:rsidRDefault="0093362B" w:rsidP="0093362B">
      <w:pPr>
        <w:autoSpaceDE w:val="0"/>
        <w:autoSpaceDN w:val="0"/>
        <w:adjustRightInd w:val="0"/>
        <w:spacing w:after="0" w:line="240" w:lineRule="auto"/>
        <w:rPr>
          <w:rFonts w:cs="Courier New"/>
          <w:sz w:val="20"/>
          <w:szCs w:val="20"/>
        </w:rPr>
      </w:pPr>
      <w:r w:rsidRPr="0093362B">
        <w:rPr>
          <w:rFonts w:cs="Courier New"/>
          <w:sz w:val="20"/>
          <w:szCs w:val="20"/>
        </w:rPr>
        <w:t xml:space="preserve">  </w:t>
      </w:r>
      <w:r>
        <w:rPr>
          <w:rFonts w:cs="Courier New"/>
          <w:sz w:val="20"/>
          <w:szCs w:val="20"/>
        </w:rPr>
        <w:tab/>
      </w:r>
      <w:r>
        <w:rPr>
          <w:rFonts w:cs="Courier New"/>
          <w:sz w:val="20"/>
          <w:szCs w:val="20"/>
        </w:rPr>
        <w:tab/>
      </w:r>
      <w:r w:rsidRPr="0093362B">
        <w:rPr>
          <w:rFonts w:cs="Courier New"/>
          <w:sz w:val="20"/>
          <w:szCs w:val="20"/>
        </w:rPr>
        <w:t>&lt;</w:t>
      </w:r>
      <w:proofErr w:type="spellStart"/>
      <w:r w:rsidRPr="0093362B">
        <w:rPr>
          <w:rFonts w:cs="Courier New"/>
          <w:sz w:val="20"/>
          <w:szCs w:val="20"/>
        </w:rPr>
        <w:t>BoundingPolygon</w:t>
      </w:r>
      <w:proofErr w:type="spellEnd"/>
      <w:r w:rsidRPr="0093362B">
        <w:rPr>
          <w:rFonts w:cs="Courier New"/>
          <w:sz w:val="20"/>
          <w:szCs w:val="20"/>
        </w:rPr>
        <w:t xml:space="preserve"> </w:t>
      </w:r>
      <w:proofErr w:type="spellStart"/>
      <w:r w:rsidRPr="0093362B">
        <w:rPr>
          <w:rFonts w:cs="Courier New"/>
          <w:sz w:val="20"/>
          <w:szCs w:val="20"/>
        </w:rPr>
        <w:t>ProfileID</w:t>
      </w:r>
      <w:proofErr w:type="spellEnd"/>
      <w:r w:rsidRPr="0093362B">
        <w:rPr>
          <w:rFonts w:cs="Courier New"/>
          <w:sz w:val="20"/>
          <w:szCs w:val="20"/>
        </w:rPr>
        <w:t xml:space="preserve"> = "P001"&gt;</w:t>
      </w:r>
    </w:p>
    <w:p w:rsidR="0093362B" w:rsidRPr="0093362B" w:rsidRDefault="0093362B" w:rsidP="0093362B">
      <w:pPr>
        <w:autoSpaceDE w:val="0"/>
        <w:autoSpaceDN w:val="0"/>
        <w:adjustRightInd w:val="0"/>
        <w:spacing w:after="0" w:line="240" w:lineRule="auto"/>
        <w:rPr>
          <w:rFonts w:cs="Courier New"/>
          <w:sz w:val="20"/>
          <w:szCs w:val="20"/>
        </w:rPr>
      </w:pPr>
      <w:r w:rsidRPr="0093362B">
        <w:rPr>
          <w:rFonts w:cs="Courier New"/>
          <w:sz w:val="20"/>
          <w:szCs w:val="20"/>
        </w:rPr>
        <w:t xml:space="preserve">      </w:t>
      </w:r>
      <w:r>
        <w:rPr>
          <w:rFonts w:cs="Courier New"/>
          <w:sz w:val="20"/>
          <w:szCs w:val="20"/>
        </w:rPr>
        <w:tab/>
      </w:r>
      <w:r>
        <w:rPr>
          <w:rFonts w:cs="Courier New"/>
          <w:sz w:val="20"/>
          <w:szCs w:val="20"/>
        </w:rPr>
        <w:tab/>
      </w:r>
      <w:r>
        <w:rPr>
          <w:rFonts w:cs="Courier New"/>
          <w:sz w:val="20"/>
          <w:szCs w:val="20"/>
        </w:rPr>
        <w:tab/>
      </w:r>
      <w:r w:rsidRPr="0093362B">
        <w:rPr>
          <w:rFonts w:cs="Courier New"/>
          <w:sz w:val="20"/>
          <w:szCs w:val="20"/>
        </w:rPr>
        <w:t>&lt;Polygons&gt;</w:t>
      </w:r>
    </w:p>
    <w:p w:rsidR="0093362B" w:rsidRPr="0093362B" w:rsidRDefault="0093362B" w:rsidP="0093362B">
      <w:pPr>
        <w:autoSpaceDE w:val="0"/>
        <w:autoSpaceDN w:val="0"/>
        <w:adjustRightInd w:val="0"/>
        <w:spacing w:after="0" w:line="240" w:lineRule="auto"/>
        <w:rPr>
          <w:rFonts w:cs="Courier New"/>
          <w:sz w:val="20"/>
          <w:szCs w:val="20"/>
        </w:rPr>
      </w:pPr>
      <w:r w:rsidRPr="0093362B">
        <w:rPr>
          <w:rFonts w:cs="Courier New"/>
          <w:sz w:val="20"/>
          <w:szCs w:val="20"/>
        </w:rPr>
        <w:t xml:space="preserve">        </w:t>
      </w:r>
      <w:r>
        <w:rPr>
          <w:rFonts w:cs="Courier New"/>
          <w:sz w:val="20"/>
          <w:szCs w:val="20"/>
        </w:rPr>
        <w:tab/>
      </w:r>
      <w:r>
        <w:rPr>
          <w:rFonts w:cs="Courier New"/>
          <w:sz w:val="20"/>
          <w:szCs w:val="20"/>
        </w:rPr>
        <w:tab/>
      </w:r>
      <w:r>
        <w:rPr>
          <w:rFonts w:cs="Courier New"/>
          <w:sz w:val="20"/>
          <w:szCs w:val="20"/>
        </w:rPr>
        <w:tab/>
      </w:r>
      <w:r>
        <w:rPr>
          <w:rFonts w:cs="Courier New"/>
          <w:sz w:val="20"/>
          <w:szCs w:val="20"/>
        </w:rPr>
        <w:tab/>
      </w:r>
      <w:r w:rsidRPr="0093362B">
        <w:rPr>
          <w:rFonts w:cs="Courier New"/>
          <w:sz w:val="20"/>
          <w:szCs w:val="20"/>
        </w:rPr>
        <w:t>&lt;Polygon&gt;</w:t>
      </w:r>
    </w:p>
    <w:p w:rsidR="0093362B" w:rsidRPr="0093362B" w:rsidRDefault="0093362B" w:rsidP="0093362B">
      <w:pPr>
        <w:autoSpaceDE w:val="0"/>
        <w:autoSpaceDN w:val="0"/>
        <w:adjustRightInd w:val="0"/>
        <w:spacing w:after="0" w:line="240" w:lineRule="auto"/>
        <w:rPr>
          <w:rFonts w:cs="Courier New"/>
          <w:sz w:val="20"/>
          <w:szCs w:val="20"/>
        </w:rPr>
      </w:pPr>
      <w:r w:rsidRPr="0093362B">
        <w:rPr>
          <w:rFonts w:cs="Courier New"/>
          <w:sz w:val="20"/>
          <w:szCs w:val="20"/>
        </w:rPr>
        <w:t xml:space="preserve">          </w:t>
      </w:r>
      <w:r>
        <w:rPr>
          <w:rFonts w:cs="Courier New"/>
          <w:sz w:val="20"/>
          <w:szCs w:val="20"/>
        </w:rPr>
        <w:tab/>
      </w:r>
      <w:r>
        <w:rPr>
          <w:rFonts w:cs="Courier New"/>
          <w:sz w:val="20"/>
          <w:szCs w:val="20"/>
        </w:rPr>
        <w:tab/>
      </w:r>
      <w:r>
        <w:rPr>
          <w:rFonts w:cs="Courier New"/>
          <w:sz w:val="20"/>
          <w:szCs w:val="20"/>
        </w:rPr>
        <w:tab/>
      </w:r>
      <w:r>
        <w:rPr>
          <w:rFonts w:cs="Courier New"/>
          <w:sz w:val="20"/>
          <w:szCs w:val="20"/>
        </w:rPr>
        <w:tab/>
      </w:r>
      <w:r>
        <w:rPr>
          <w:rFonts w:cs="Courier New"/>
          <w:sz w:val="20"/>
          <w:szCs w:val="20"/>
        </w:rPr>
        <w:tab/>
      </w:r>
      <w:r w:rsidRPr="0093362B">
        <w:rPr>
          <w:rFonts w:cs="Courier New"/>
          <w:sz w:val="20"/>
          <w:szCs w:val="20"/>
        </w:rPr>
        <w:t>&lt;Part&gt;</w:t>
      </w:r>
    </w:p>
    <w:p w:rsidR="0093362B" w:rsidRPr="0093362B" w:rsidRDefault="0093362B" w:rsidP="0093362B">
      <w:pPr>
        <w:autoSpaceDE w:val="0"/>
        <w:autoSpaceDN w:val="0"/>
        <w:adjustRightInd w:val="0"/>
        <w:spacing w:after="0" w:line="240" w:lineRule="auto"/>
        <w:ind w:left="2880" w:firstLine="720"/>
        <w:rPr>
          <w:rFonts w:cs="Courier New"/>
          <w:sz w:val="20"/>
          <w:szCs w:val="20"/>
        </w:rPr>
      </w:pPr>
      <w:r>
        <w:rPr>
          <w:rFonts w:cs="Courier New"/>
          <w:sz w:val="20"/>
          <w:szCs w:val="20"/>
        </w:rPr>
        <w:t xml:space="preserve"> </w:t>
      </w:r>
      <w:r w:rsidRPr="0093362B">
        <w:rPr>
          <w:rFonts w:cs="Courier New"/>
          <w:sz w:val="20"/>
          <w:szCs w:val="20"/>
        </w:rPr>
        <w:t xml:space="preserve">           </w:t>
      </w:r>
      <w:r>
        <w:rPr>
          <w:rFonts w:cs="Courier New"/>
          <w:sz w:val="20"/>
          <w:szCs w:val="20"/>
        </w:rPr>
        <w:t>&lt;</w:t>
      </w:r>
      <w:r w:rsidRPr="0093362B">
        <w:rPr>
          <w:rFonts w:cs="Courier New"/>
          <w:sz w:val="20"/>
          <w:szCs w:val="20"/>
        </w:rPr>
        <w:t>Point X="3034477.00" Y="10347991.00"/&gt;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X="3035459.00" Y="10346310.00"/&gt;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X="3035244.00" Y="10346167.00"/&gt;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X="3035084.00" Y="10345988.00"/&gt;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X="3034832.00" Y="10345949.00"/&gt;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X="3034513.00" Y="10345844.00"/&gt;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X="3034377.00" Y="10345655.00"/&gt;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X="3034253.00" Y="10345518.00"/&gt;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X="3034062.00" Y="10345382.00"/&gt;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X="3033840.00" Y="10345275.00"/&gt;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X="3033806.00" Y="10344990.00"/&gt;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X="3033753.00" Y="10344949.00"/&gt;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X="3033574.00" Y="10344976.00"/&gt;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X="3032939.00" Y="10345157.00"/&gt;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X="3032409.00" Y="10345111.00"/&gt;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X="3032168.00" Y="10344915.00"/&gt;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X="3031773.00" Y="10345481.00"/&gt;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X="3031637.00" Y="10345611.00"/&gt;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X="3031515.00" Y="10345646.00"/&gt;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X="3031479.00" Y="10346009.00"/&gt;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X="3031358.00" Y="10346025.00"/&gt;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X="3031222.00" Y="10345802.00"/&gt;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X="3031271.00" Y="10346089.00"/&gt;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X="3031193.00" Y="10346402.00"/&gt;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X="3031129.00" Y="10346618.00"/&gt;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X="3031127.00" Y="10347222.00"/&gt;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X="3030559.00" Y="10347683.00"/&gt;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X="3031945.00" Y="10346623.00"/&gt;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X="3031652.00" Y="10346710.00"/&gt;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X="3031963.00" Y="10346548.00"/&gt;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X="3031868.00" Y="10346338.00"/&gt;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X="3031943.00" Y="10346335.00"/&gt;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X="3032019.00" Y="10346316.00"/&gt;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lastRenderedPageBreak/>
        <w:t xml:space="preserve">            &lt;Point X="3032029.00" Y="10346555.00"/&gt;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X="3032107.00" Y="10346722.00"/&gt;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X="3032164.00" Y="10346750.00"/&gt;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X="3032287.00" Y="10346674.00"/&gt;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X="3032420.00" Y="10346752.00"/&gt;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X="3032432.00" Y="10346810.00"/&gt;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X="3032670.00" Y="10346949.00"/&gt;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X="3032766.00" Y="10347066.00"/&gt;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X="3032895.00" Y="10347208.00"/&gt;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X="3033165.00" Y="10347349.00"/&gt;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X="3033449.00" Y="10347519.00"/&gt;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X="3033831.00" Y="10347624.00"/&gt;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X="3034049.00" Y="10347759.00"/&gt;</w:t>
      </w:r>
    </w:p>
    <w:p w:rsidR="0093362B" w:rsidRPr="0093362B" w:rsidRDefault="0093362B" w:rsidP="0093362B">
      <w:pPr>
        <w:autoSpaceDE w:val="0"/>
        <w:autoSpaceDN w:val="0"/>
        <w:adjustRightInd w:val="0"/>
        <w:spacing w:after="0" w:line="240" w:lineRule="auto"/>
        <w:ind w:left="3600"/>
        <w:rPr>
          <w:rFonts w:cs="Courier New"/>
          <w:sz w:val="20"/>
          <w:szCs w:val="20"/>
        </w:rPr>
      </w:pPr>
      <w:r w:rsidRPr="0093362B">
        <w:rPr>
          <w:rFonts w:cs="Courier New"/>
          <w:sz w:val="20"/>
          <w:szCs w:val="20"/>
        </w:rPr>
        <w:t xml:space="preserve">            &lt;Point X="3034259.00" Y="10347845.00"/&gt;</w:t>
      </w:r>
    </w:p>
    <w:p w:rsidR="0093362B" w:rsidRPr="0093362B" w:rsidRDefault="0093362B" w:rsidP="0093362B">
      <w:pPr>
        <w:autoSpaceDE w:val="0"/>
        <w:autoSpaceDN w:val="0"/>
        <w:adjustRightInd w:val="0"/>
        <w:spacing w:after="0" w:line="240" w:lineRule="auto"/>
        <w:rPr>
          <w:rFonts w:cs="Courier New"/>
          <w:sz w:val="20"/>
          <w:szCs w:val="20"/>
        </w:rPr>
      </w:pPr>
      <w:r w:rsidRPr="0093362B">
        <w:rPr>
          <w:rFonts w:cs="Courier New"/>
          <w:sz w:val="20"/>
          <w:szCs w:val="20"/>
        </w:rPr>
        <w:t xml:space="preserve">          </w:t>
      </w:r>
      <w:r>
        <w:rPr>
          <w:rFonts w:cs="Courier New"/>
          <w:sz w:val="20"/>
          <w:szCs w:val="20"/>
        </w:rPr>
        <w:tab/>
      </w:r>
      <w:r>
        <w:rPr>
          <w:rFonts w:cs="Courier New"/>
          <w:sz w:val="20"/>
          <w:szCs w:val="20"/>
        </w:rPr>
        <w:tab/>
      </w:r>
      <w:r>
        <w:rPr>
          <w:rFonts w:cs="Courier New"/>
          <w:sz w:val="20"/>
          <w:szCs w:val="20"/>
        </w:rPr>
        <w:tab/>
      </w:r>
      <w:r>
        <w:rPr>
          <w:rFonts w:cs="Courier New"/>
          <w:sz w:val="20"/>
          <w:szCs w:val="20"/>
        </w:rPr>
        <w:tab/>
      </w:r>
      <w:r>
        <w:rPr>
          <w:rFonts w:cs="Courier New"/>
          <w:sz w:val="20"/>
          <w:szCs w:val="20"/>
        </w:rPr>
        <w:tab/>
      </w:r>
      <w:r w:rsidRPr="0093362B">
        <w:rPr>
          <w:rFonts w:cs="Courier New"/>
          <w:sz w:val="20"/>
          <w:szCs w:val="20"/>
        </w:rPr>
        <w:t>&lt;/Part&gt;</w:t>
      </w:r>
    </w:p>
    <w:p w:rsidR="0093362B" w:rsidRPr="0093362B" w:rsidRDefault="0093362B" w:rsidP="0093362B">
      <w:pPr>
        <w:autoSpaceDE w:val="0"/>
        <w:autoSpaceDN w:val="0"/>
        <w:adjustRightInd w:val="0"/>
        <w:spacing w:after="0" w:line="240" w:lineRule="auto"/>
        <w:ind w:left="720" w:firstLine="720"/>
        <w:rPr>
          <w:rFonts w:cs="Courier New"/>
          <w:sz w:val="20"/>
          <w:szCs w:val="20"/>
        </w:rPr>
      </w:pPr>
      <w:r w:rsidRPr="0093362B">
        <w:rPr>
          <w:rFonts w:cs="Courier New"/>
          <w:sz w:val="20"/>
          <w:szCs w:val="20"/>
        </w:rPr>
        <w:t xml:space="preserve">        </w:t>
      </w:r>
      <w:r>
        <w:rPr>
          <w:rFonts w:cs="Courier New"/>
          <w:sz w:val="20"/>
          <w:szCs w:val="20"/>
        </w:rPr>
        <w:tab/>
      </w:r>
      <w:r>
        <w:rPr>
          <w:rFonts w:cs="Courier New"/>
          <w:sz w:val="20"/>
          <w:szCs w:val="20"/>
        </w:rPr>
        <w:tab/>
      </w:r>
      <w:r w:rsidRPr="0093362B">
        <w:rPr>
          <w:rFonts w:cs="Courier New"/>
          <w:sz w:val="20"/>
          <w:szCs w:val="20"/>
        </w:rPr>
        <w:t>&lt;/Polygon&gt;</w:t>
      </w:r>
    </w:p>
    <w:p w:rsidR="0093362B" w:rsidRPr="0093362B" w:rsidRDefault="0093362B" w:rsidP="0093362B">
      <w:pPr>
        <w:autoSpaceDE w:val="0"/>
        <w:autoSpaceDN w:val="0"/>
        <w:adjustRightInd w:val="0"/>
        <w:spacing w:after="0" w:line="240" w:lineRule="auto"/>
        <w:rPr>
          <w:rFonts w:cs="Courier New"/>
          <w:sz w:val="20"/>
          <w:szCs w:val="20"/>
        </w:rPr>
      </w:pPr>
      <w:r w:rsidRPr="0093362B">
        <w:rPr>
          <w:rFonts w:cs="Courier New"/>
          <w:sz w:val="20"/>
          <w:szCs w:val="20"/>
        </w:rPr>
        <w:t xml:space="preserve">      </w:t>
      </w:r>
      <w:r>
        <w:rPr>
          <w:rFonts w:cs="Courier New"/>
          <w:sz w:val="20"/>
          <w:szCs w:val="20"/>
        </w:rPr>
        <w:tab/>
      </w:r>
      <w:r>
        <w:rPr>
          <w:rFonts w:cs="Courier New"/>
          <w:sz w:val="20"/>
          <w:szCs w:val="20"/>
        </w:rPr>
        <w:tab/>
      </w:r>
      <w:r>
        <w:rPr>
          <w:rFonts w:cs="Courier New"/>
          <w:sz w:val="20"/>
          <w:szCs w:val="20"/>
        </w:rPr>
        <w:tab/>
      </w:r>
      <w:r w:rsidRPr="0093362B">
        <w:rPr>
          <w:rFonts w:cs="Courier New"/>
          <w:sz w:val="20"/>
          <w:szCs w:val="20"/>
        </w:rPr>
        <w:t>&lt;/Polygons&gt;</w:t>
      </w:r>
    </w:p>
    <w:p w:rsidR="0093362B" w:rsidRPr="0093362B" w:rsidRDefault="0093362B" w:rsidP="0093362B">
      <w:pPr>
        <w:autoSpaceDE w:val="0"/>
        <w:autoSpaceDN w:val="0"/>
        <w:adjustRightInd w:val="0"/>
        <w:spacing w:after="0" w:line="240" w:lineRule="auto"/>
        <w:rPr>
          <w:rFonts w:cs="Courier New"/>
          <w:sz w:val="20"/>
          <w:szCs w:val="20"/>
        </w:rPr>
      </w:pPr>
      <w:r w:rsidRPr="0093362B">
        <w:rPr>
          <w:rFonts w:cs="Courier New"/>
          <w:sz w:val="20"/>
          <w:szCs w:val="20"/>
        </w:rPr>
        <w:t xml:space="preserve">    </w:t>
      </w:r>
      <w:r>
        <w:rPr>
          <w:rFonts w:cs="Courier New"/>
          <w:sz w:val="20"/>
          <w:szCs w:val="20"/>
        </w:rPr>
        <w:tab/>
      </w:r>
      <w:r>
        <w:rPr>
          <w:rFonts w:cs="Courier New"/>
          <w:sz w:val="20"/>
          <w:szCs w:val="20"/>
        </w:rPr>
        <w:tab/>
      </w:r>
      <w:r w:rsidRPr="0093362B">
        <w:rPr>
          <w:rFonts w:cs="Courier New"/>
          <w:sz w:val="20"/>
          <w:szCs w:val="20"/>
        </w:rPr>
        <w:t>&lt;/</w:t>
      </w:r>
      <w:proofErr w:type="spellStart"/>
      <w:r w:rsidRPr="0093362B">
        <w:rPr>
          <w:rFonts w:cs="Courier New"/>
          <w:sz w:val="20"/>
          <w:szCs w:val="20"/>
        </w:rPr>
        <w:t>BoundingPolygon</w:t>
      </w:r>
      <w:proofErr w:type="spellEnd"/>
      <w:r w:rsidRPr="0093362B">
        <w:rPr>
          <w:rFonts w:cs="Courier New"/>
          <w:sz w:val="20"/>
          <w:szCs w:val="20"/>
        </w:rPr>
        <w:t>&gt;</w:t>
      </w:r>
    </w:p>
    <w:p w:rsidR="0093362B" w:rsidRPr="0093362B" w:rsidRDefault="0093362B" w:rsidP="0093362B">
      <w:pPr>
        <w:autoSpaceDE w:val="0"/>
        <w:autoSpaceDN w:val="0"/>
        <w:adjustRightInd w:val="0"/>
        <w:spacing w:after="0" w:line="240" w:lineRule="auto"/>
        <w:rPr>
          <w:rFonts w:cs="Courier New"/>
          <w:sz w:val="20"/>
          <w:szCs w:val="20"/>
        </w:rPr>
      </w:pPr>
      <w:r>
        <w:rPr>
          <w:rFonts w:cs="Courier New"/>
          <w:sz w:val="20"/>
          <w:szCs w:val="20"/>
        </w:rPr>
        <w:t xml:space="preserve"> </w:t>
      </w:r>
      <w:r>
        <w:rPr>
          <w:rFonts w:cs="Courier New"/>
          <w:sz w:val="20"/>
          <w:szCs w:val="20"/>
        </w:rPr>
        <w:tab/>
      </w:r>
      <w:r w:rsidRPr="0093362B">
        <w:rPr>
          <w:rFonts w:cs="Courier New"/>
          <w:sz w:val="20"/>
          <w:szCs w:val="20"/>
        </w:rPr>
        <w:t>&lt;/</w:t>
      </w:r>
      <w:proofErr w:type="spellStart"/>
      <w:r w:rsidRPr="0093362B">
        <w:rPr>
          <w:rFonts w:cs="Courier New"/>
          <w:sz w:val="20"/>
          <w:szCs w:val="20"/>
        </w:rPr>
        <w:t>BoundingPolygons</w:t>
      </w:r>
      <w:proofErr w:type="spellEnd"/>
      <w:r w:rsidRPr="0093362B">
        <w:rPr>
          <w:rFonts w:cs="Courier New"/>
          <w:sz w:val="20"/>
          <w:szCs w:val="20"/>
        </w:rPr>
        <w:t>&gt;</w:t>
      </w:r>
    </w:p>
    <w:p w:rsidR="0093362B" w:rsidRPr="0093362B" w:rsidRDefault="0093362B" w:rsidP="0093362B">
      <w:pPr>
        <w:rPr>
          <w:rFonts w:cs="Courier New"/>
          <w:sz w:val="20"/>
          <w:szCs w:val="20"/>
        </w:rPr>
      </w:pPr>
      <w:r w:rsidRPr="0093362B">
        <w:rPr>
          <w:rFonts w:cs="Courier New"/>
          <w:sz w:val="20"/>
          <w:szCs w:val="20"/>
        </w:rPr>
        <w:t>&lt;/RAS2GIS&gt;</w:t>
      </w:r>
    </w:p>
    <w:sectPr w:rsidR="0093362B" w:rsidRPr="0093362B" w:rsidSect="00F0445E">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FBA" w:rsidRDefault="005F3FBA" w:rsidP="00F0445E">
      <w:pPr>
        <w:spacing w:after="0" w:line="240" w:lineRule="auto"/>
      </w:pPr>
      <w:r>
        <w:separator/>
      </w:r>
    </w:p>
  </w:endnote>
  <w:endnote w:type="continuationSeparator" w:id="0">
    <w:p w:rsidR="005F3FBA" w:rsidRDefault="005F3FBA" w:rsidP="00F04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4315383"/>
      <w:docPartObj>
        <w:docPartGallery w:val="Page Numbers (Bottom of Page)"/>
        <w:docPartUnique/>
      </w:docPartObj>
    </w:sdtPr>
    <w:sdtEndPr>
      <w:rPr>
        <w:noProof/>
      </w:rPr>
    </w:sdtEndPr>
    <w:sdtContent>
      <w:p w:rsidR="00D11B8F" w:rsidRDefault="00D11B8F">
        <w:pPr>
          <w:pStyle w:val="Footer"/>
          <w:jc w:val="center"/>
        </w:pPr>
        <w:r>
          <w:fldChar w:fldCharType="begin"/>
        </w:r>
        <w:r>
          <w:instrText xml:space="preserve"> PAGE   \* MERGEFORMAT </w:instrText>
        </w:r>
        <w:r>
          <w:fldChar w:fldCharType="separate"/>
        </w:r>
        <w:r w:rsidR="001B0EF0">
          <w:rPr>
            <w:noProof/>
          </w:rPr>
          <w:t>14</w:t>
        </w:r>
        <w:r>
          <w:rPr>
            <w:noProof/>
          </w:rPr>
          <w:fldChar w:fldCharType="end"/>
        </w:r>
      </w:p>
    </w:sdtContent>
  </w:sdt>
  <w:p w:rsidR="002E52F4" w:rsidRDefault="002E52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FBA" w:rsidRDefault="005F3FBA" w:rsidP="00F0445E">
      <w:pPr>
        <w:spacing w:after="0" w:line="240" w:lineRule="auto"/>
      </w:pPr>
      <w:r>
        <w:separator/>
      </w:r>
    </w:p>
  </w:footnote>
  <w:footnote w:type="continuationSeparator" w:id="0">
    <w:p w:rsidR="005F3FBA" w:rsidRDefault="005F3FBA" w:rsidP="00F044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07081"/>
    <w:multiLevelType w:val="hybridMultilevel"/>
    <w:tmpl w:val="A476C8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B952B0"/>
    <w:multiLevelType w:val="hybridMultilevel"/>
    <w:tmpl w:val="B8ECC8FA"/>
    <w:lvl w:ilvl="0" w:tplc="AAF4FB14">
      <w:start w:val="1"/>
      <w:numFmt w:val="bullet"/>
      <w:lvlText w:val=""/>
      <w:lvlJc w:val="left"/>
      <w:pPr>
        <w:ind w:left="216" w:hanging="216"/>
      </w:pPr>
      <w:rPr>
        <w:rFonts w:ascii="Symbol" w:hAnsi="Symbol" w:hint="default"/>
      </w:rPr>
    </w:lvl>
    <w:lvl w:ilvl="1" w:tplc="43244F62">
      <w:start w:val="1"/>
      <w:numFmt w:val="bullet"/>
      <w:lvlText w:val="o"/>
      <w:lvlJc w:val="left"/>
      <w:pPr>
        <w:ind w:left="504" w:hanging="216"/>
      </w:pPr>
      <w:rPr>
        <w:rFonts w:ascii="Courier New" w:hAnsi="Courier New" w:hint="default"/>
      </w:rPr>
    </w:lvl>
    <w:lvl w:ilvl="2" w:tplc="EE0CD10C">
      <w:start w:val="1"/>
      <w:numFmt w:val="bullet"/>
      <w:lvlText w:val=""/>
      <w:lvlJc w:val="left"/>
      <w:pPr>
        <w:ind w:left="792" w:hanging="216"/>
      </w:pPr>
      <w:rPr>
        <w:rFonts w:ascii="Wingdings" w:hAnsi="Wingdings" w:hint="default"/>
      </w:rPr>
    </w:lvl>
    <w:lvl w:ilvl="3" w:tplc="2FD0A7DA">
      <w:start w:val="1"/>
      <w:numFmt w:val="bullet"/>
      <w:lvlText w:val=""/>
      <w:lvlJc w:val="left"/>
      <w:pPr>
        <w:ind w:left="1080" w:hanging="216"/>
      </w:pPr>
      <w:rPr>
        <w:rFonts w:ascii="Symbol" w:hAnsi="Symbol" w:hint="default"/>
      </w:rPr>
    </w:lvl>
    <w:lvl w:ilvl="4" w:tplc="2160E57C">
      <w:start w:val="1"/>
      <w:numFmt w:val="bullet"/>
      <w:lvlText w:val="o"/>
      <w:lvlJc w:val="left"/>
      <w:pPr>
        <w:ind w:left="1368" w:hanging="216"/>
      </w:pPr>
      <w:rPr>
        <w:rFonts w:ascii="Courier New" w:hAnsi="Courier New" w:hint="default"/>
      </w:rPr>
    </w:lvl>
    <w:lvl w:ilvl="5" w:tplc="519C22AE">
      <w:start w:val="1"/>
      <w:numFmt w:val="bullet"/>
      <w:lvlText w:val=""/>
      <w:lvlJc w:val="left"/>
      <w:pPr>
        <w:ind w:left="1656" w:hanging="216"/>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BA1F2C"/>
    <w:multiLevelType w:val="hybridMultilevel"/>
    <w:tmpl w:val="91E0B71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C9668B"/>
    <w:multiLevelType w:val="hybridMultilevel"/>
    <w:tmpl w:val="A3B03DF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8F13433"/>
    <w:multiLevelType w:val="hybridMultilevel"/>
    <w:tmpl w:val="169E0D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8F7129"/>
    <w:multiLevelType w:val="hybridMultilevel"/>
    <w:tmpl w:val="1DB8972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42F1C3A"/>
    <w:multiLevelType w:val="multilevel"/>
    <w:tmpl w:val="66983CD6"/>
    <w:lvl w:ilvl="0">
      <w:start w:val="1"/>
      <w:numFmt w:val="decimal"/>
      <w:lvlText w:val="%1."/>
      <w:lvlJc w:val="left"/>
      <w:pPr>
        <w:ind w:left="720" w:hanging="360"/>
      </w:pPr>
    </w:lvl>
    <w:lvl w:ilvl="1">
      <w:start w:val="3"/>
      <w:numFmt w:val="decimal"/>
      <w:isLgl/>
      <w:lvlText w:val="%1.%2"/>
      <w:lvlJc w:val="left"/>
      <w:pPr>
        <w:ind w:left="1440" w:hanging="720"/>
      </w:pPr>
      <w:rPr>
        <w:rFonts w:eastAsiaTheme="majorEastAsia" w:cstheme="majorBidi" w:hint="default"/>
        <w:b/>
        <w:i/>
        <w:color w:val="000000" w:themeColor="text1"/>
      </w:rPr>
    </w:lvl>
    <w:lvl w:ilvl="2">
      <w:start w:val="1"/>
      <w:numFmt w:val="decimal"/>
      <w:isLgl/>
      <w:lvlText w:val="%1.%2.%3"/>
      <w:lvlJc w:val="left"/>
      <w:pPr>
        <w:ind w:left="1800" w:hanging="720"/>
      </w:pPr>
      <w:rPr>
        <w:rFonts w:eastAsiaTheme="majorEastAsia" w:cstheme="majorBidi" w:hint="default"/>
        <w:b/>
        <w:i/>
        <w:color w:val="000000" w:themeColor="text1"/>
      </w:rPr>
    </w:lvl>
    <w:lvl w:ilvl="3">
      <w:start w:val="1"/>
      <w:numFmt w:val="decimal"/>
      <w:isLgl/>
      <w:lvlText w:val="%1.%2.%3.%4"/>
      <w:lvlJc w:val="left"/>
      <w:pPr>
        <w:ind w:left="2160" w:hanging="720"/>
      </w:pPr>
      <w:rPr>
        <w:rFonts w:eastAsiaTheme="majorEastAsia" w:cstheme="majorBidi" w:hint="default"/>
        <w:b/>
        <w:i/>
        <w:color w:val="000000" w:themeColor="text1"/>
      </w:rPr>
    </w:lvl>
    <w:lvl w:ilvl="4">
      <w:start w:val="1"/>
      <w:numFmt w:val="decimal"/>
      <w:isLgl/>
      <w:lvlText w:val="%1.%2.%3.%4.%5"/>
      <w:lvlJc w:val="left"/>
      <w:pPr>
        <w:ind w:left="2880" w:hanging="1080"/>
      </w:pPr>
      <w:rPr>
        <w:rFonts w:eastAsiaTheme="majorEastAsia" w:cstheme="majorBidi" w:hint="default"/>
        <w:b/>
        <w:i/>
        <w:color w:val="000000" w:themeColor="text1"/>
      </w:rPr>
    </w:lvl>
    <w:lvl w:ilvl="5">
      <w:start w:val="1"/>
      <w:numFmt w:val="decimal"/>
      <w:isLgl/>
      <w:lvlText w:val="%1.%2.%3.%4.%5.%6"/>
      <w:lvlJc w:val="left"/>
      <w:pPr>
        <w:ind w:left="3240" w:hanging="1080"/>
      </w:pPr>
      <w:rPr>
        <w:rFonts w:eastAsiaTheme="majorEastAsia" w:cstheme="majorBidi" w:hint="default"/>
        <w:b/>
        <w:i/>
        <w:color w:val="000000" w:themeColor="text1"/>
      </w:rPr>
    </w:lvl>
    <w:lvl w:ilvl="6">
      <w:start w:val="1"/>
      <w:numFmt w:val="decimal"/>
      <w:isLgl/>
      <w:lvlText w:val="%1.%2.%3.%4.%5.%6.%7"/>
      <w:lvlJc w:val="left"/>
      <w:pPr>
        <w:ind w:left="3960" w:hanging="1440"/>
      </w:pPr>
      <w:rPr>
        <w:rFonts w:eastAsiaTheme="majorEastAsia" w:cstheme="majorBidi" w:hint="default"/>
        <w:b/>
        <w:i/>
        <w:color w:val="000000" w:themeColor="text1"/>
      </w:rPr>
    </w:lvl>
    <w:lvl w:ilvl="7">
      <w:start w:val="1"/>
      <w:numFmt w:val="decimal"/>
      <w:isLgl/>
      <w:lvlText w:val="%1.%2.%3.%4.%5.%6.%7.%8"/>
      <w:lvlJc w:val="left"/>
      <w:pPr>
        <w:ind w:left="4320" w:hanging="1440"/>
      </w:pPr>
      <w:rPr>
        <w:rFonts w:eastAsiaTheme="majorEastAsia" w:cstheme="majorBidi" w:hint="default"/>
        <w:b/>
        <w:i/>
        <w:color w:val="000000" w:themeColor="text1"/>
      </w:rPr>
    </w:lvl>
    <w:lvl w:ilvl="8">
      <w:start w:val="1"/>
      <w:numFmt w:val="decimal"/>
      <w:isLgl/>
      <w:lvlText w:val="%1.%2.%3.%4.%5.%6.%7.%8.%9"/>
      <w:lvlJc w:val="left"/>
      <w:pPr>
        <w:ind w:left="4680" w:hanging="1440"/>
      </w:pPr>
      <w:rPr>
        <w:rFonts w:eastAsiaTheme="majorEastAsia" w:cstheme="majorBidi" w:hint="default"/>
        <w:b/>
        <w:i/>
        <w:color w:val="000000" w:themeColor="text1"/>
      </w:rPr>
    </w:lvl>
  </w:abstractNum>
  <w:num w:numId="1">
    <w:abstractNumId w:val="1"/>
  </w:num>
  <w:num w:numId="2">
    <w:abstractNumId w:val="3"/>
  </w:num>
  <w:num w:numId="3">
    <w:abstractNumId w:val="5"/>
  </w:num>
  <w:num w:numId="4">
    <w:abstractNumId w:val="6"/>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8CE"/>
    <w:rsid w:val="00007E06"/>
    <w:rsid w:val="000153B5"/>
    <w:rsid w:val="00017040"/>
    <w:rsid w:val="0004708A"/>
    <w:rsid w:val="000B6777"/>
    <w:rsid w:val="000C1019"/>
    <w:rsid w:val="000D398D"/>
    <w:rsid w:val="000D4C45"/>
    <w:rsid w:val="00107DDD"/>
    <w:rsid w:val="00115429"/>
    <w:rsid w:val="00127F1B"/>
    <w:rsid w:val="00132267"/>
    <w:rsid w:val="00132E08"/>
    <w:rsid w:val="00172ABD"/>
    <w:rsid w:val="00176384"/>
    <w:rsid w:val="00193FC6"/>
    <w:rsid w:val="001A1C33"/>
    <w:rsid w:val="001A2B72"/>
    <w:rsid w:val="001A2F11"/>
    <w:rsid w:val="001B0EF0"/>
    <w:rsid w:val="00200A5A"/>
    <w:rsid w:val="00216436"/>
    <w:rsid w:val="00233E0B"/>
    <w:rsid w:val="002414FB"/>
    <w:rsid w:val="00275CA2"/>
    <w:rsid w:val="0027671E"/>
    <w:rsid w:val="00276F58"/>
    <w:rsid w:val="002C0090"/>
    <w:rsid w:val="002E3726"/>
    <w:rsid w:val="002E52F4"/>
    <w:rsid w:val="00300D29"/>
    <w:rsid w:val="003144A4"/>
    <w:rsid w:val="00316A94"/>
    <w:rsid w:val="0033093E"/>
    <w:rsid w:val="00352850"/>
    <w:rsid w:val="003A22FB"/>
    <w:rsid w:val="003D51B5"/>
    <w:rsid w:val="003D6237"/>
    <w:rsid w:val="003E5C84"/>
    <w:rsid w:val="004209CA"/>
    <w:rsid w:val="004210F5"/>
    <w:rsid w:val="00491C51"/>
    <w:rsid w:val="004979E2"/>
    <w:rsid w:val="004B041A"/>
    <w:rsid w:val="004C1A6E"/>
    <w:rsid w:val="004F5457"/>
    <w:rsid w:val="004F73CF"/>
    <w:rsid w:val="005421B4"/>
    <w:rsid w:val="005575F6"/>
    <w:rsid w:val="0056712D"/>
    <w:rsid w:val="005830AF"/>
    <w:rsid w:val="005A045E"/>
    <w:rsid w:val="005A2B09"/>
    <w:rsid w:val="005B3C38"/>
    <w:rsid w:val="005D5F23"/>
    <w:rsid w:val="005D74D3"/>
    <w:rsid w:val="005F3B6A"/>
    <w:rsid w:val="005F3FBA"/>
    <w:rsid w:val="006049AA"/>
    <w:rsid w:val="0066023F"/>
    <w:rsid w:val="00692B80"/>
    <w:rsid w:val="006A7366"/>
    <w:rsid w:val="006B3E94"/>
    <w:rsid w:val="006F6325"/>
    <w:rsid w:val="00705BA0"/>
    <w:rsid w:val="00712ACE"/>
    <w:rsid w:val="0072212D"/>
    <w:rsid w:val="00725B61"/>
    <w:rsid w:val="00746FCC"/>
    <w:rsid w:val="007669B2"/>
    <w:rsid w:val="007976D4"/>
    <w:rsid w:val="007A54B0"/>
    <w:rsid w:val="007A6D3F"/>
    <w:rsid w:val="007D03C6"/>
    <w:rsid w:val="007D3864"/>
    <w:rsid w:val="007F6476"/>
    <w:rsid w:val="0080541C"/>
    <w:rsid w:val="00822F8F"/>
    <w:rsid w:val="0086025D"/>
    <w:rsid w:val="008816CB"/>
    <w:rsid w:val="00886401"/>
    <w:rsid w:val="00890FDB"/>
    <w:rsid w:val="00896A9D"/>
    <w:rsid w:val="008C0519"/>
    <w:rsid w:val="008C79FF"/>
    <w:rsid w:val="00921949"/>
    <w:rsid w:val="0093362B"/>
    <w:rsid w:val="00945A4A"/>
    <w:rsid w:val="009473CF"/>
    <w:rsid w:val="009626EC"/>
    <w:rsid w:val="00964CA9"/>
    <w:rsid w:val="009758CE"/>
    <w:rsid w:val="009769E2"/>
    <w:rsid w:val="009826BF"/>
    <w:rsid w:val="009A16E7"/>
    <w:rsid w:val="009A5A17"/>
    <w:rsid w:val="009C2975"/>
    <w:rsid w:val="00A00D01"/>
    <w:rsid w:val="00A26C77"/>
    <w:rsid w:val="00A602EA"/>
    <w:rsid w:val="00A70277"/>
    <w:rsid w:val="00AA0555"/>
    <w:rsid w:val="00AE6F22"/>
    <w:rsid w:val="00AF3FA5"/>
    <w:rsid w:val="00B17B47"/>
    <w:rsid w:val="00B25375"/>
    <w:rsid w:val="00B27717"/>
    <w:rsid w:val="00B379AB"/>
    <w:rsid w:val="00B400D2"/>
    <w:rsid w:val="00B44D29"/>
    <w:rsid w:val="00B7504C"/>
    <w:rsid w:val="00BA1648"/>
    <w:rsid w:val="00BC7972"/>
    <w:rsid w:val="00BD6BE1"/>
    <w:rsid w:val="00BF27DF"/>
    <w:rsid w:val="00C132D7"/>
    <w:rsid w:val="00C13F07"/>
    <w:rsid w:val="00C22E3A"/>
    <w:rsid w:val="00C355B5"/>
    <w:rsid w:val="00C50D9A"/>
    <w:rsid w:val="00C66AB2"/>
    <w:rsid w:val="00C90111"/>
    <w:rsid w:val="00C9074E"/>
    <w:rsid w:val="00C952A4"/>
    <w:rsid w:val="00CA4616"/>
    <w:rsid w:val="00CE1CA4"/>
    <w:rsid w:val="00CF2092"/>
    <w:rsid w:val="00CF7F23"/>
    <w:rsid w:val="00D07B0A"/>
    <w:rsid w:val="00D1006F"/>
    <w:rsid w:val="00D11B8F"/>
    <w:rsid w:val="00D46D23"/>
    <w:rsid w:val="00D66C93"/>
    <w:rsid w:val="00D72FB3"/>
    <w:rsid w:val="00D869B8"/>
    <w:rsid w:val="00DA033C"/>
    <w:rsid w:val="00DC6A74"/>
    <w:rsid w:val="00DD4846"/>
    <w:rsid w:val="00E01AFD"/>
    <w:rsid w:val="00E13BB5"/>
    <w:rsid w:val="00E41958"/>
    <w:rsid w:val="00E43077"/>
    <w:rsid w:val="00E4415A"/>
    <w:rsid w:val="00E53FE3"/>
    <w:rsid w:val="00E901C6"/>
    <w:rsid w:val="00EA607A"/>
    <w:rsid w:val="00EB55C8"/>
    <w:rsid w:val="00ED01DF"/>
    <w:rsid w:val="00EE17E8"/>
    <w:rsid w:val="00EF12CB"/>
    <w:rsid w:val="00F0445E"/>
    <w:rsid w:val="00F43FA8"/>
    <w:rsid w:val="00F93155"/>
    <w:rsid w:val="00F94F84"/>
    <w:rsid w:val="00F95165"/>
    <w:rsid w:val="00FA0E54"/>
    <w:rsid w:val="00FB5B60"/>
    <w:rsid w:val="00FB706B"/>
    <w:rsid w:val="00FC5673"/>
    <w:rsid w:val="00FD03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869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C7972"/>
    <w:pPr>
      <w:keepNext/>
      <w:keepLines/>
      <w:spacing w:before="200" w:after="0"/>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iPriority w:val="9"/>
    <w:unhideWhenUsed/>
    <w:qFormat/>
    <w:rsid w:val="00BC7972"/>
    <w:pPr>
      <w:keepNext/>
      <w:keepLines/>
      <w:spacing w:before="200" w:after="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0D398D"/>
    <w:pPr>
      <w:keepNext/>
      <w:keepLines/>
      <w:spacing w:before="120" w:after="120" w:line="240" w:lineRule="auto"/>
      <w:ind w:left="576"/>
      <w:outlineLvl w:val="3"/>
    </w:pPr>
    <w:rPr>
      <w:rFonts w:eastAsiaTheme="majorEastAsia" w:cstheme="majorBidi"/>
      <w:b/>
      <w:bCs/>
      <w:i/>
      <w:iCs/>
      <w:color w:val="000000" w:themeColor="text1"/>
    </w:rPr>
  </w:style>
  <w:style w:type="paragraph" w:styleId="Heading5">
    <w:name w:val="heading 5"/>
    <w:basedOn w:val="Normal"/>
    <w:next w:val="Normal"/>
    <w:link w:val="Heading5Char"/>
    <w:uiPriority w:val="9"/>
    <w:unhideWhenUsed/>
    <w:qFormat/>
    <w:rsid w:val="003D51B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C7972"/>
    <w:rPr>
      <w:rFonts w:eastAsiaTheme="majorEastAsia" w:cstheme="majorBidi"/>
      <w:b/>
      <w:bCs/>
      <w:color w:val="000000" w:themeColor="text1"/>
      <w:sz w:val="26"/>
      <w:szCs w:val="26"/>
    </w:rPr>
  </w:style>
  <w:style w:type="character" w:customStyle="1" w:styleId="Heading3Char">
    <w:name w:val="Heading 3 Char"/>
    <w:basedOn w:val="DefaultParagraphFont"/>
    <w:link w:val="Heading3"/>
    <w:uiPriority w:val="9"/>
    <w:rsid w:val="00BC7972"/>
    <w:rPr>
      <w:rFonts w:eastAsiaTheme="majorEastAsia" w:cstheme="majorBidi"/>
      <w:b/>
      <w:bCs/>
      <w:color w:val="000000" w:themeColor="text1"/>
    </w:rPr>
  </w:style>
  <w:style w:type="character" w:customStyle="1" w:styleId="Heading4Char">
    <w:name w:val="Heading 4 Char"/>
    <w:basedOn w:val="DefaultParagraphFont"/>
    <w:link w:val="Heading4"/>
    <w:uiPriority w:val="9"/>
    <w:rsid w:val="000D398D"/>
    <w:rPr>
      <w:rFonts w:eastAsiaTheme="majorEastAsia" w:cstheme="majorBidi"/>
      <w:b/>
      <w:bCs/>
      <w:i/>
      <w:iCs/>
      <w:color w:val="000000" w:themeColor="text1"/>
    </w:rPr>
  </w:style>
  <w:style w:type="character" w:customStyle="1" w:styleId="Heading5Char">
    <w:name w:val="Heading 5 Char"/>
    <w:basedOn w:val="DefaultParagraphFont"/>
    <w:link w:val="Heading5"/>
    <w:uiPriority w:val="9"/>
    <w:rsid w:val="003D51B5"/>
    <w:rPr>
      <w:rFonts w:asciiTheme="majorHAnsi" w:eastAsiaTheme="majorEastAsia" w:hAnsiTheme="majorHAnsi" w:cstheme="majorBidi"/>
      <w:color w:val="243F60" w:themeColor="accent1" w:themeShade="7F"/>
    </w:rPr>
  </w:style>
  <w:style w:type="character" w:styleId="Strong">
    <w:name w:val="Strong"/>
    <w:basedOn w:val="DefaultParagraphFont"/>
    <w:uiPriority w:val="22"/>
    <w:qFormat/>
    <w:rsid w:val="003D51B5"/>
    <w:rPr>
      <w:b/>
      <w:bCs/>
    </w:rPr>
  </w:style>
  <w:style w:type="paragraph" w:styleId="ListParagraph">
    <w:name w:val="List Paragraph"/>
    <w:basedOn w:val="Normal"/>
    <w:uiPriority w:val="34"/>
    <w:qFormat/>
    <w:rsid w:val="00FD03A4"/>
    <w:pPr>
      <w:ind w:left="720"/>
      <w:contextualSpacing/>
    </w:pPr>
  </w:style>
  <w:style w:type="paragraph" w:styleId="BalloonText">
    <w:name w:val="Balloon Text"/>
    <w:basedOn w:val="Normal"/>
    <w:link w:val="BalloonTextChar"/>
    <w:uiPriority w:val="99"/>
    <w:semiHidden/>
    <w:unhideWhenUsed/>
    <w:rsid w:val="002C00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090"/>
    <w:rPr>
      <w:rFonts w:ascii="Tahoma" w:hAnsi="Tahoma" w:cs="Tahoma"/>
      <w:sz w:val="16"/>
      <w:szCs w:val="16"/>
    </w:rPr>
  </w:style>
  <w:style w:type="paragraph" w:styleId="Caption">
    <w:name w:val="caption"/>
    <w:basedOn w:val="Normal"/>
    <w:next w:val="Normal"/>
    <w:uiPriority w:val="35"/>
    <w:unhideWhenUsed/>
    <w:qFormat/>
    <w:rsid w:val="00B25375"/>
    <w:pPr>
      <w:spacing w:line="240" w:lineRule="auto"/>
      <w:jc w:val="center"/>
    </w:pPr>
    <w:rPr>
      <w:b/>
      <w:bCs/>
      <w:color w:val="000000" w:themeColor="text1"/>
      <w:szCs w:val="18"/>
    </w:rPr>
  </w:style>
  <w:style w:type="character" w:customStyle="1" w:styleId="Heading1Char">
    <w:name w:val="Heading 1 Char"/>
    <w:basedOn w:val="DefaultParagraphFont"/>
    <w:link w:val="Heading1"/>
    <w:uiPriority w:val="9"/>
    <w:rsid w:val="00D869B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869B8"/>
    <w:pPr>
      <w:outlineLvl w:val="9"/>
    </w:pPr>
    <w:rPr>
      <w:lang w:eastAsia="ja-JP"/>
    </w:rPr>
  </w:style>
  <w:style w:type="paragraph" w:styleId="TOC2">
    <w:name w:val="toc 2"/>
    <w:basedOn w:val="Normal"/>
    <w:next w:val="Normal"/>
    <w:autoRedefine/>
    <w:uiPriority w:val="39"/>
    <w:unhideWhenUsed/>
    <w:rsid w:val="009826BF"/>
    <w:pPr>
      <w:tabs>
        <w:tab w:val="right" w:leader="dot" w:pos="9350"/>
      </w:tabs>
      <w:spacing w:after="100"/>
    </w:pPr>
    <w:rPr>
      <w:b/>
    </w:rPr>
  </w:style>
  <w:style w:type="paragraph" w:styleId="TOC3">
    <w:name w:val="toc 3"/>
    <w:basedOn w:val="Normal"/>
    <w:next w:val="Normal"/>
    <w:autoRedefine/>
    <w:uiPriority w:val="39"/>
    <w:unhideWhenUsed/>
    <w:rsid w:val="009826BF"/>
    <w:pPr>
      <w:tabs>
        <w:tab w:val="right" w:leader="dot" w:pos="9350"/>
      </w:tabs>
      <w:spacing w:after="100"/>
    </w:pPr>
    <w:rPr>
      <w:b/>
    </w:rPr>
  </w:style>
  <w:style w:type="character" w:styleId="Hyperlink">
    <w:name w:val="Hyperlink"/>
    <w:basedOn w:val="DefaultParagraphFont"/>
    <w:uiPriority w:val="99"/>
    <w:unhideWhenUsed/>
    <w:rsid w:val="00D869B8"/>
    <w:rPr>
      <w:color w:val="0000FF" w:themeColor="hyperlink"/>
      <w:u w:val="single"/>
    </w:rPr>
  </w:style>
  <w:style w:type="paragraph" w:styleId="TableofFigures">
    <w:name w:val="table of figures"/>
    <w:basedOn w:val="Normal"/>
    <w:next w:val="Normal"/>
    <w:uiPriority w:val="99"/>
    <w:unhideWhenUsed/>
    <w:rsid w:val="00D869B8"/>
    <w:pPr>
      <w:spacing w:after="0"/>
    </w:pPr>
  </w:style>
  <w:style w:type="paragraph" w:styleId="Title">
    <w:name w:val="Title"/>
    <w:basedOn w:val="Normal"/>
    <w:next w:val="Normal"/>
    <w:link w:val="TitleChar"/>
    <w:uiPriority w:val="10"/>
    <w:qFormat/>
    <w:rsid w:val="00D869B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869B8"/>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F044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445E"/>
  </w:style>
  <w:style w:type="paragraph" w:styleId="Footer">
    <w:name w:val="footer"/>
    <w:basedOn w:val="Normal"/>
    <w:link w:val="FooterChar"/>
    <w:uiPriority w:val="99"/>
    <w:unhideWhenUsed/>
    <w:rsid w:val="00F044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445E"/>
  </w:style>
  <w:style w:type="paragraph" w:styleId="TOC4">
    <w:name w:val="toc 4"/>
    <w:basedOn w:val="Normal"/>
    <w:next w:val="Normal"/>
    <w:autoRedefine/>
    <w:uiPriority w:val="39"/>
    <w:unhideWhenUsed/>
    <w:rsid w:val="009826BF"/>
    <w:pPr>
      <w:spacing w:after="100"/>
    </w:pPr>
    <w:rPr>
      <w:b/>
    </w:rPr>
  </w:style>
  <w:style w:type="paragraph" w:styleId="TOC1">
    <w:name w:val="toc 1"/>
    <w:basedOn w:val="Normal"/>
    <w:next w:val="Normal"/>
    <w:autoRedefine/>
    <w:uiPriority w:val="39"/>
    <w:semiHidden/>
    <w:unhideWhenUsed/>
    <w:rsid w:val="009826BF"/>
    <w:pPr>
      <w:spacing w:after="100"/>
    </w:pPr>
    <w:rPr>
      <w:b/>
    </w:rPr>
  </w:style>
  <w:style w:type="table" w:styleId="TableGrid">
    <w:name w:val="Table Grid"/>
    <w:basedOn w:val="TableNormal"/>
    <w:uiPriority w:val="59"/>
    <w:rsid w:val="00FB5B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i">
    <w:name w:val="gi"/>
    <w:basedOn w:val="DefaultParagraphFont"/>
    <w:rsid w:val="00FB5B60"/>
  </w:style>
  <w:style w:type="character" w:customStyle="1" w:styleId="go">
    <w:name w:val="go"/>
    <w:basedOn w:val="DefaultParagraphFont"/>
    <w:rsid w:val="00FB5B60"/>
  </w:style>
  <w:style w:type="paragraph" w:customStyle="1" w:styleId="DocumentNumber">
    <w:name w:val="DocumentNumber"/>
    <w:basedOn w:val="Normal"/>
    <w:rsid w:val="00A26C77"/>
    <w:pPr>
      <w:pBdr>
        <w:top w:val="single" w:sz="4" w:space="1" w:color="000000" w:shadow="1"/>
        <w:left w:val="single" w:sz="4" w:space="1" w:color="000000" w:shadow="1"/>
        <w:bottom w:val="single" w:sz="4" w:space="1" w:color="000000" w:shadow="1"/>
        <w:right w:val="single" w:sz="4" w:space="1" w:color="000000" w:shadow="1"/>
      </w:pBdr>
      <w:suppressAutoHyphens/>
      <w:autoSpaceDE w:val="0"/>
      <w:spacing w:before="40" w:after="960" w:line="240" w:lineRule="auto"/>
      <w:jc w:val="center"/>
    </w:pPr>
    <w:rPr>
      <w:rFonts w:ascii="Arial" w:eastAsia="Times New Roman" w:hAnsi="Arial" w:cs="Times New Roman"/>
      <w:b/>
      <w:sz w:val="36"/>
      <w:szCs w:val="24"/>
      <w:lang w:eastAsia="ar-SA"/>
    </w:rPr>
  </w:style>
  <w:style w:type="paragraph" w:customStyle="1" w:styleId="DocumentHeaderInfo">
    <w:name w:val="DocumentHeaderInfo"/>
    <w:basedOn w:val="Normal"/>
    <w:rsid w:val="00A26C77"/>
    <w:pPr>
      <w:pBdr>
        <w:top w:val="single" w:sz="4" w:space="1" w:color="000000"/>
        <w:left w:val="single" w:sz="4" w:space="1" w:color="000000"/>
        <w:bottom w:val="single" w:sz="4" w:space="1" w:color="000000"/>
        <w:right w:val="single" w:sz="4" w:space="1" w:color="000000"/>
      </w:pBdr>
      <w:suppressAutoHyphens/>
      <w:autoSpaceDE w:val="0"/>
      <w:spacing w:before="40" w:after="40" w:line="240" w:lineRule="auto"/>
    </w:pPr>
    <w:rPr>
      <w:rFonts w:ascii="Arial" w:eastAsia="Times New Roman" w:hAnsi="Arial" w:cs="Times New Roman"/>
      <w:b/>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869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C7972"/>
    <w:pPr>
      <w:keepNext/>
      <w:keepLines/>
      <w:spacing w:before="200" w:after="0"/>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iPriority w:val="9"/>
    <w:unhideWhenUsed/>
    <w:qFormat/>
    <w:rsid w:val="00BC7972"/>
    <w:pPr>
      <w:keepNext/>
      <w:keepLines/>
      <w:spacing w:before="200" w:after="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0D398D"/>
    <w:pPr>
      <w:keepNext/>
      <w:keepLines/>
      <w:spacing w:before="120" w:after="120" w:line="240" w:lineRule="auto"/>
      <w:ind w:left="576"/>
      <w:outlineLvl w:val="3"/>
    </w:pPr>
    <w:rPr>
      <w:rFonts w:eastAsiaTheme="majorEastAsia" w:cstheme="majorBidi"/>
      <w:b/>
      <w:bCs/>
      <w:i/>
      <w:iCs/>
      <w:color w:val="000000" w:themeColor="text1"/>
    </w:rPr>
  </w:style>
  <w:style w:type="paragraph" w:styleId="Heading5">
    <w:name w:val="heading 5"/>
    <w:basedOn w:val="Normal"/>
    <w:next w:val="Normal"/>
    <w:link w:val="Heading5Char"/>
    <w:uiPriority w:val="9"/>
    <w:unhideWhenUsed/>
    <w:qFormat/>
    <w:rsid w:val="003D51B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C7972"/>
    <w:rPr>
      <w:rFonts w:eastAsiaTheme="majorEastAsia" w:cstheme="majorBidi"/>
      <w:b/>
      <w:bCs/>
      <w:color w:val="000000" w:themeColor="text1"/>
      <w:sz w:val="26"/>
      <w:szCs w:val="26"/>
    </w:rPr>
  </w:style>
  <w:style w:type="character" w:customStyle="1" w:styleId="Heading3Char">
    <w:name w:val="Heading 3 Char"/>
    <w:basedOn w:val="DefaultParagraphFont"/>
    <w:link w:val="Heading3"/>
    <w:uiPriority w:val="9"/>
    <w:rsid w:val="00BC7972"/>
    <w:rPr>
      <w:rFonts w:eastAsiaTheme="majorEastAsia" w:cstheme="majorBidi"/>
      <w:b/>
      <w:bCs/>
      <w:color w:val="000000" w:themeColor="text1"/>
    </w:rPr>
  </w:style>
  <w:style w:type="character" w:customStyle="1" w:styleId="Heading4Char">
    <w:name w:val="Heading 4 Char"/>
    <w:basedOn w:val="DefaultParagraphFont"/>
    <w:link w:val="Heading4"/>
    <w:uiPriority w:val="9"/>
    <w:rsid w:val="000D398D"/>
    <w:rPr>
      <w:rFonts w:eastAsiaTheme="majorEastAsia" w:cstheme="majorBidi"/>
      <w:b/>
      <w:bCs/>
      <w:i/>
      <w:iCs/>
      <w:color w:val="000000" w:themeColor="text1"/>
    </w:rPr>
  </w:style>
  <w:style w:type="character" w:customStyle="1" w:styleId="Heading5Char">
    <w:name w:val="Heading 5 Char"/>
    <w:basedOn w:val="DefaultParagraphFont"/>
    <w:link w:val="Heading5"/>
    <w:uiPriority w:val="9"/>
    <w:rsid w:val="003D51B5"/>
    <w:rPr>
      <w:rFonts w:asciiTheme="majorHAnsi" w:eastAsiaTheme="majorEastAsia" w:hAnsiTheme="majorHAnsi" w:cstheme="majorBidi"/>
      <w:color w:val="243F60" w:themeColor="accent1" w:themeShade="7F"/>
    </w:rPr>
  </w:style>
  <w:style w:type="character" w:styleId="Strong">
    <w:name w:val="Strong"/>
    <w:basedOn w:val="DefaultParagraphFont"/>
    <w:uiPriority w:val="22"/>
    <w:qFormat/>
    <w:rsid w:val="003D51B5"/>
    <w:rPr>
      <w:b/>
      <w:bCs/>
    </w:rPr>
  </w:style>
  <w:style w:type="paragraph" w:styleId="ListParagraph">
    <w:name w:val="List Paragraph"/>
    <w:basedOn w:val="Normal"/>
    <w:uiPriority w:val="34"/>
    <w:qFormat/>
    <w:rsid w:val="00FD03A4"/>
    <w:pPr>
      <w:ind w:left="720"/>
      <w:contextualSpacing/>
    </w:pPr>
  </w:style>
  <w:style w:type="paragraph" w:styleId="BalloonText">
    <w:name w:val="Balloon Text"/>
    <w:basedOn w:val="Normal"/>
    <w:link w:val="BalloonTextChar"/>
    <w:uiPriority w:val="99"/>
    <w:semiHidden/>
    <w:unhideWhenUsed/>
    <w:rsid w:val="002C00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090"/>
    <w:rPr>
      <w:rFonts w:ascii="Tahoma" w:hAnsi="Tahoma" w:cs="Tahoma"/>
      <w:sz w:val="16"/>
      <w:szCs w:val="16"/>
    </w:rPr>
  </w:style>
  <w:style w:type="paragraph" w:styleId="Caption">
    <w:name w:val="caption"/>
    <w:basedOn w:val="Normal"/>
    <w:next w:val="Normal"/>
    <w:uiPriority w:val="35"/>
    <w:unhideWhenUsed/>
    <w:qFormat/>
    <w:rsid w:val="00B25375"/>
    <w:pPr>
      <w:spacing w:line="240" w:lineRule="auto"/>
      <w:jc w:val="center"/>
    </w:pPr>
    <w:rPr>
      <w:b/>
      <w:bCs/>
      <w:color w:val="000000" w:themeColor="text1"/>
      <w:szCs w:val="18"/>
    </w:rPr>
  </w:style>
  <w:style w:type="character" w:customStyle="1" w:styleId="Heading1Char">
    <w:name w:val="Heading 1 Char"/>
    <w:basedOn w:val="DefaultParagraphFont"/>
    <w:link w:val="Heading1"/>
    <w:uiPriority w:val="9"/>
    <w:rsid w:val="00D869B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869B8"/>
    <w:pPr>
      <w:outlineLvl w:val="9"/>
    </w:pPr>
    <w:rPr>
      <w:lang w:eastAsia="ja-JP"/>
    </w:rPr>
  </w:style>
  <w:style w:type="paragraph" w:styleId="TOC2">
    <w:name w:val="toc 2"/>
    <w:basedOn w:val="Normal"/>
    <w:next w:val="Normal"/>
    <w:autoRedefine/>
    <w:uiPriority w:val="39"/>
    <w:unhideWhenUsed/>
    <w:rsid w:val="009826BF"/>
    <w:pPr>
      <w:tabs>
        <w:tab w:val="right" w:leader="dot" w:pos="9350"/>
      </w:tabs>
      <w:spacing w:after="100"/>
    </w:pPr>
    <w:rPr>
      <w:b/>
    </w:rPr>
  </w:style>
  <w:style w:type="paragraph" w:styleId="TOC3">
    <w:name w:val="toc 3"/>
    <w:basedOn w:val="Normal"/>
    <w:next w:val="Normal"/>
    <w:autoRedefine/>
    <w:uiPriority w:val="39"/>
    <w:unhideWhenUsed/>
    <w:rsid w:val="009826BF"/>
    <w:pPr>
      <w:tabs>
        <w:tab w:val="right" w:leader="dot" w:pos="9350"/>
      </w:tabs>
      <w:spacing w:after="100"/>
    </w:pPr>
    <w:rPr>
      <w:b/>
    </w:rPr>
  </w:style>
  <w:style w:type="character" w:styleId="Hyperlink">
    <w:name w:val="Hyperlink"/>
    <w:basedOn w:val="DefaultParagraphFont"/>
    <w:uiPriority w:val="99"/>
    <w:unhideWhenUsed/>
    <w:rsid w:val="00D869B8"/>
    <w:rPr>
      <w:color w:val="0000FF" w:themeColor="hyperlink"/>
      <w:u w:val="single"/>
    </w:rPr>
  </w:style>
  <w:style w:type="paragraph" w:styleId="TableofFigures">
    <w:name w:val="table of figures"/>
    <w:basedOn w:val="Normal"/>
    <w:next w:val="Normal"/>
    <w:uiPriority w:val="99"/>
    <w:unhideWhenUsed/>
    <w:rsid w:val="00D869B8"/>
    <w:pPr>
      <w:spacing w:after="0"/>
    </w:pPr>
  </w:style>
  <w:style w:type="paragraph" w:styleId="Title">
    <w:name w:val="Title"/>
    <w:basedOn w:val="Normal"/>
    <w:next w:val="Normal"/>
    <w:link w:val="TitleChar"/>
    <w:uiPriority w:val="10"/>
    <w:qFormat/>
    <w:rsid w:val="00D869B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869B8"/>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F044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445E"/>
  </w:style>
  <w:style w:type="paragraph" w:styleId="Footer">
    <w:name w:val="footer"/>
    <w:basedOn w:val="Normal"/>
    <w:link w:val="FooterChar"/>
    <w:uiPriority w:val="99"/>
    <w:unhideWhenUsed/>
    <w:rsid w:val="00F044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445E"/>
  </w:style>
  <w:style w:type="paragraph" w:styleId="TOC4">
    <w:name w:val="toc 4"/>
    <w:basedOn w:val="Normal"/>
    <w:next w:val="Normal"/>
    <w:autoRedefine/>
    <w:uiPriority w:val="39"/>
    <w:unhideWhenUsed/>
    <w:rsid w:val="009826BF"/>
    <w:pPr>
      <w:spacing w:after="100"/>
    </w:pPr>
    <w:rPr>
      <w:b/>
    </w:rPr>
  </w:style>
  <w:style w:type="paragraph" w:styleId="TOC1">
    <w:name w:val="toc 1"/>
    <w:basedOn w:val="Normal"/>
    <w:next w:val="Normal"/>
    <w:autoRedefine/>
    <w:uiPriority w:val="39"/>
    <w:semiHidden/>
    <w:unhideWhenUsed/>
    <w:rsid w:val="009826BF"/>
    <w:pPr>
      <w:spacing w:after="100"/>
    </w:pPr>
    <w:rPr>
      <w:b/>
    </w:rPr>
  </w:style>
  <w:style w:type="table" w:styleId="TableGrid">
    <w:name w:val="Table Grid"/>
    <w:basedOn w:val="TableNormal"/>
    <w:uiPriority w:val="59"/>
    <w:rsid w:val="00FB5B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i">
    <w:name w:val="gi"/>
    <w:basedOn w:val="DefaultParagraphFont"/>
    <w:rsid w:val="00FB5B60"/>
  </w:style>
  <w:style w:type="character" w:customStyle="1" w:styleId="go">
    <w:name w:val="go"/>
    <w:basedOn w:val="DefaultParagraphFont"/>
    <w:rsid w:val="00FB5B60"/>
  </w:style>
  <w:style w:type="paragraph" w:customStyle="1" w:styleId="DocumentNumber">
    <w:name w:val="DocumentNumber"/>
    <w:basedOn w:val="Normal"/>
    <w:rsid w:val="00A26C77"/>
    <w:pPr>
      <w:pBdr>
        <w:top w:val="single" w:sz="4" w:space="1" w:color="000000" w:shadow="1"/>
        <w:left w:val="single" w:sz="4" w:space="1" w:color="000000" w:shadow="1"/>
        <w:bottom w:val="single" w:sz="4" w:space="1" w:color="000000" w:shadow="1"/>
        <w:right w:val="single" w:sz="4" w:space="1" w:color="000000" w:shadow="1"/>
      </w:pBdr>
      <w:suppressAutoHyphens/>
      <w:autoSpaceDE w:val="0"/>
      <w:spacing w:before="40" w:after="960" w:line="240" w:lineRule="auto"/>
      <w:jc w:val="center"/>
    </w:pPr>
    <w:rPr>
      <w:rFonts w:ascii="Arial" w:eastAsia="Times New Roman" w:hAnsi="Arial" w:cs="Times New Roman"/>
      <w:b/>
      <w:sz w:val="36"/>
      <w:szCs w:val="24"/>
      <w:lang w:eastAsia="ar-SA"/>
    </w:rPr>
  </w:style>
  <w:style w:type="paragraph" w:customStyle="1" w:styleId="DocumentHeaderInfo">
    <w:name w:val="DocumentHeaderInfo"/>
    <w:basedOn w:val="Normal"/>
    <w:rsid w:val="00A26C77"/>
    <w:pPr>
      <w:pBdr>
        <w:top w:val="single" w:sz="4" w:space="1" w:color="000000"/>
        <w:left w:val="single" w:sz="4" w:space="1" w:color="000000"/>
        <w:bottom w:val="single" w:sz="4" w:space="1" w:color="000000"/>
        <w:right w:val="single" w:sz="4" w:space="1" w:color="000000"/>
      </w:pBdr>
      <w:suppressAutoHyphens/>
      <w:autoSpaceDE w:val="0"/>
      <w:spacing w:before="40" w:after="40" w:line="240" w:lineRule="auto"/>
    </w:pPr>
    <w:rPr>
      <w:rFonts w:ascii="Arial" w:eastAsia="Times New Roman" w:hAnsi="Arial" w:cs="Times New Roman"/>
      <w:b/>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ec.usace.army.mil/software/hec-georas/"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www.hec.usace.army.mil/software/hec-ras/"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A70DB8-C751-4A91-9AC3-A4900DFCC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20</Pages>
  <Words>5748</Words>
  <Characters>32766</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The University of Texas at Austin</Company>
  <LinksUpToDate>false</LinksUpToDate>
  <CharactersWithSpaces>38438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Jackson</dc:creator>
  <cp:lastModifiedBy>Stephen Jackson</cp:lastModifiedBy>
  <cp:revision>4</cp:revision>
  <dcterms:created xsi:type="dcterms:W3CDTF">2013-06-09T18:00:00Z</dcterms:created>
  <dcterms:modified xsi:type="dcterms:W3CDTF">2013-06-09T19:03:00Z</dcterms:modified>
</cp:coreProperties>
</file>